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B3" w:rsidRDefault="00FF36B3" w:rsidP="007D14B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4B6" w:rsidRPr="00FD240E" w:rsidRDefault="007D14B6" w:rsidP="007D14B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40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D14B6" w:rsidRPr="00FD240E" w:rsidRDefault="007D14B6" w:rsidP="007D14B6">
      <w:pPr>
        <w:spacing w:after="0"/>
        <w:jc w:val="center"/>
        <w:rPr>
          <w:rStyle w:val="s0"/>
          <w:sz w:val="28"/>
          <w:szCs w:val="28"/>
          <w:lang w:val="kk-KZ"/>
        </w:rPr>
      </w:pPr>
      <w:r w:rsidRPr="00FD240E">
        <w:rPr>
          <w:rFonts w:ascii="Times New Roman" w:hAnsi="Times New Roman" w:cs="Times New Roman"/>
          <w:sz w:val="28"/>
          <w:szCs w:val="28"/>
        </w:rPr>
        <w:t xml:space="preserve">к слушаниям ежегодного отчета </w:t>
      </w:r>
      <w:r w:rsidRPr="00FD240E">
        <w:rPr>
          <w:rFonts w:ascii="Times New Roman" w:hAnsi="Times New Roman" w:cs="Times New Roman"/>
          <w:sz w:val="28"/>
          <w:szCs w:val="28"/>
          <w:lang w:val="kk-KZ"/>
        </w:rPr>
        <w:t>ГКП</w:t>
      </w:r>
      <w:r w:rsidRPr="00FD240E">
        <w:rPr>
          <w:rFonts w:ascii="Times New Roman" w:hAnsi="Times New Roman" w:cs="Times New Roman"/>
          <w:sz w:val="28"/>
          <w:szCs w:val="28"/>
        </w:rPr>
        <w:t xml:space="preserve"> «</w:t>
      </w:r>
      <w:r w:rsidRPr="00FD240E">
        <w:rPr>
          <w:rFonts w:ascii="Times New Roman" w:hAnsi="Times New Roman" w:cs="Times New Roman"/>
          <w:sz w:val="28"/>
          <w:szCs w:val="28"/>
          <w:lang w:val="kk-KZ"/>
        </w:rPr>
        <w:t>ӨзенЖылу</w:t>
      </w:r>
      <w:r w:rsidRPr="00FD240E">
        <w:rPr>
          <w:rFonts w:ascii="Times New Roman" w:hAnsi="Times New Roman" w:cs="Times New Roman"/>
          <w:sz w:val="28"/>
          <w:szCs w:val="28"/>
        </w:rPr>
        <w:t xml:space="preserve">» о деятельности по предоставлению </w:t>
      </w:r>
      <w:r w:rsidRPr="00FD240E">
        <w:rPr>
          <w:rFonts w:ascii="Times New Roman" w:hAnsi="Times New Roman" w:cs="Times New Roman"/>
          <w:sz w:val="28"/>
          <w:szCs w:val="28"/>
          <w:lang w:val="kk-KZ"/>
        </w:rPr>
        <w:t xml:space="preserve">регулируемой </w:t>
      </w:r>
      <w:r w:rsidRPr="00FD240E">
        <w:rPr>
          <w:rFonts w:ascii="Times New Roman" w:hAnsi="Times New Roman" w:cs="Times New Roman"/>
          <w:sz w:val="28"/>
          <w:szCs w:val="28"/>
        </w:rPr>
        <w:t>услуг</w:t>
      </w:r>
      <w:r w:rsidRPr="00FD240E">
        <w:rPr>
          <w:rFonts w:ascii="Times New Roman" w:hAnsi="Times New Roman" w:cs="Times New Roman"/>
          <w:sz w:val="28"/>
          <w:szCs w:val="28"/>
          <w:lang w:val="kk-KZ"/>
        </w:rPr>
        <w:t>и – производство тепловой энергии,</w:t>
      </w:r>
      <w:r w:rsidRPr="00FD240E">
        <w:rPr>
          <w:rFonts w:ascii="Times New Roman" w:hAnsi="Times New Roman" w:cs="Times New Roman"/>
          <w:sz w:val="28"/>
          <w:szCs w:val="28"/>
        </w:rPr>
        <w:t xml:space="preserve"> по передаче и распределение </w:t>
      </w:r>
      <w:r w:rsidRPr="00FD240E">
        <w:rPr>
          <w:rFonts w:ascii="Times New Roman" w:hAnsi="Times New Roman" w:cs="Times New Roman"/>
          <w:sz w:val="28"/>
          <w:szCs w:val="28"/>
          <w:lang w:val="kk-KZ"/>
        </w:rPr>
        <w:t xml:space="preserve">тепловой энергии и по подаче воды по распределительным сетям </w:t>
      </w:r>
      <w:r w:rsidR="00B61827">
        <w:rPr>
          <w:rFonts w:ascii="Times New Roman" w:hAnsi="Times New Roman" w:cs="Times New Roman"/>
          <w:sz w:val="28"/>
          <w:szCs w:val="28"/>
        </w:rPr>
        <w:t>за 2017</w:t>
      </w:r>
      <w:r w:rsidRPr="00FD240E">
        <w:rPr>
          <w:rFonts w:ascii="Times New Roman" w:hAnsi="Times New Roman" w:cs="Times New Roman"/>
          <w:sz w:val="28"/>
          <w:szCs w:val="28"/>
        </w:rPr>
        <w:t xml:space="preserve">г. </w:t>
      </w:r>
      <w:r w:rsidRPr="00FD240E">
        <w:rPr>
          <w:rStyle w:val="s0"/>
          <w:sz w:val="28"/>
          <w:szCs w:val="28"/>
        </w:rPr>
        <w:t xml:space="preserve">с обоснованиями в средства массовой информации и на </w:t>
      </w:r>
      <w:proofErr w:type="spellStart"/>
      <w:r w:rsidRPr="00FD240E">
        <w:rPr>
          <w:rStyle w:val="s0"/>
          <w:sz w:val="28"/>
          <w:szCs w:val="28"/>
        </w:rPr>
        <w:t>интернет-ресурс</w:t>
      </w:r>
      <w:proofErr w:type="spellEnd"/>
      <w:r w:rsidRPr="00FD240E">
        <w:rPr>
          <w:rStyle w:val="s0"/>
          <w:sz w:val="28"/>
          <w:szCs w:val="28"/>
          <w:lang w:val="kk-KZ"/>
        </w:rPr>
        <w:t>.</w:t>
      </w:r>
    </w:p>
    <w:p w:rsidR="007D14B6" w:rsidRPr="00FD240E" w:rsidRDefault="007D14B6" w:rsidP="007D1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(согласно п. 8,</w:t>
      </w:r>
      <w:r w:rsidRPr="00FD240E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и 21</w:t>
      </w:r>
      <w:r w:rsidRPr="00FD240E">
        <w:rPr>
          <w:rFonts w:ascii="Times New Roman" w:hAnsi="Times New Roman" w:cs="Times New Roman"/>
          <w:sz w:val="28"/>
          <w:szCs w:val="28"/>
        </w:rPr>
        <w:t xml:space="preserve"> </w:t>
      </w:r>
      <w:r w:rsidRPr="00FD240E">
        <w:rPr>
          <w:rStyle w:val="s1"/>
          <w:rFonts w:ascii="Times New Roman" w:hAnsi="Times New Roman" w:cs="Times New Roman"/>
          <w:b w:val="0"/>
          <w:sz w:val="28"/>
          <w:szCs w:val="28"/>
        </w:rPr>
        <w:t>Приказа МНЭ РК от 18 декабря 2014 года № 150 «Об утверждении Правил проведения ежегодного отчета о деятельности субъекта естественной монополии по предоставлению регулируемых услуг (товаров, работ) перед потребителями и иными заинтересованными лицами»).</w:t>
      </w:r>
    </w:p>
    <w:p w:rsidR="00DF6964" w:rsidRPr="00B07C0F" w:rsidRDefault="00DF6964" w:rsidP="00DF6964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7C0F">
        <w:rPr>
          <w:rFonts w:ascii="Times New Roman" w:hAnsi="Times New Roman" w:cs="Times New Roman"/>
          <w:b/>
          <w:sz w:val="28"/>
          <w:szCs w:val="28"/>
        </w:rPr>
        <w:t>Исполнение ин</w:t>
      </w:r>
      <w:r w:rsidR="00B61827">
        <w:rPr>
          <w:rFonts w:ascii="Times New Roman" w:hAnsi="Times New Roman" w:cs="Times New Roman"/>
          <w:b/>
          <w:sz w:val="28"/>
          <w:szCs w:val="28"/>
        </w:rPr>
        <w:t>вестиционной программы (ИП) 2017</w:t>
      </w:r>
      <w:r w:rsidRPr="00B07C0F">
        <w:rPr>
          <w:rFonts w:ascii="Times New Roman" w:hAnsi="Times New Roman" w:cs="Times New Roman"/>
          <w:b/>
          <w:sz w:val="28"/>
          <w:szCs w:val="28"/>
        </w:rPr>
        <w:t>г. утвержденной ведомством уполномоченного органа</w:t>
      </w:r>
      <w:r w:rsidRPr="00B07C0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F6964" w:rsidRPr="00B07C0F" w:rsidRDefault="00DF6964" w:rsidP="00DF69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Приказом Департамента Комитета по регулированию естественных монополий и защите конкуренции Министерства национальной экономики Республики Казахстан по 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Мангистауской области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03</w:t>
      </w:r>
      <w:r w:rsidRPr="00B07C0F">
        <w:rPr>
          <w:rFonts w:ascii="Times New Roman" w:eastAsia="Calibri" w:hAnsi="Times New Roman" w:cs="Times New Roman"/>
          <w:sz w:val="28"/>
          <w:szCs w:val="28"/>
        </w:rPr>
        <w:t>.0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B07C0F">
        <w:rPr>
          <w:rFonts w:ascii="Times New Roman" w:eastAsia="Calibri" w:hAnsi="Times New Roman" w:cs="Times New Roman"/>
          <w:sz w:val="28"/>
          <w:szCs w:val="28"/>
        </w:rPr>
        <w:t>.15г. №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37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-ОД утверждена инвестиционная программа на пять </w:t>
      </w:r>
      <w:proofErr w:type="gramStart"/>
      <w:r w:rsidRPr="00B07C0F">
        <w:rPr>
          <w:rFonts w:ascii="Times New Roman" w:eastAsia="Calibri" w:hAnsi="Times New Roman" w:cs="Times New Roman"/>
          <w:sz w:val="28"/>
          <w:szCs w:val="28"/>
        </w:rPr>
        <w:t>год  в</w:t>
      </w:r>
      <w:proofErr w:type="gram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общей сумме</w:t>
      </w:r>
      <w:r w:rsidR="00B61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7C0F">
        <w:rPr>
          <w:rFonts w:ascii="Times New Roman" w:eastAsia="Calibri" w:hAnsi="Times New Roman" w:cs="Times New Roman"/>
          <w:sz w:val="28"/>
          <w:szCs w:val="28"/>
        </w:rPr>
        <w:t>194</w:t>
      </w:r>
      <w:r>
        <w:rPr>
          <w:rFonts w:ascii="Times New Roman" w:eastAsia="Calibri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млн.тенге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(1 год реализации – 37 499,69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2 год реализации – 56 422,87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 3 год реализации – 39 123,20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4 год реализации – 42 221,08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, 5 год реализации – 18 741,05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877AFA" w:rsidRDefault="00DF6964" w:rsidP="00FF3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0F">
        <w:rPr>
          <w:rFonts w:ascii="Times New Roman" w:eastAsia="Calibri" w:hAnsi="Times New Roman" w:cs="Times New Roman"/>
          <w:sz w:val="28"/>
          <w:szCs w:val="28"/>
        </w:rPr>
        <w:t>Программа разработана с целью повышения надежности и качества предоставления услуг по теплоснабжению и горячему водоснабжению в объемах, соответствующих заключенным договорам, а также снижения затрат на производство и передачу тепловой энергии и горячей воды потребителю.</w:t>
      </w:r>
      <w:r w:rsidR="00FF36B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A077E" w:rsidRPr="00703F9E" w:rsidRDefault="008A077E" w:rsidP="00FF3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964" w:rsidRPr="00A5611D" w:rsidRDefault="00DF6964" w:rsidP="00DF6964">
      <w:pPr>
        <w:pStyle w:val="a3"/>
        <w:spacing w:after="0"/>
        <w:ind w:left="0" w:right="-42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(</w:t>
      </w:r>
      <w:proofErr w:type="spellStart"/>
      <w:r w:rsidRPr="00877BAA">
        <w:rPr>
          <w:rFonts w:ascii="Times New Roman" w:hAnsi="Times New Roman" w:cs="Times New Roman"/>
          <w:b/>
          <w:sz w:val="20"/>
          <w:szCs w:val="20"/>
        </w:rPr>
        <w:t>т</w:t>
      </w:r>
      <w:r w:rsidRPr="007615C4">
        <w:rPr>
          <w:rFonts w:ascii="Times New Roman" w:hAnsi="Times New Roman" w:cs="Times New Roman"/>
          <w:b/>
          <w:sz w:val="20"/>
          <w:szCs w:val="20"/>
        </w:rPr>
        <w:t>ыс.тенге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tbl>
      <w:tblPr>
        <w:tblW w:w="101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3686"/>
        <w:gridCol w:w="567"/>
        <w:gridCol w:w="850"/>
        <w:gridCol w:w="1418"/>
        <w:gridCol w:w="850"/>
        <w:gridCol w:w="1418"/>
        <w:gridCol w:w="850"/>
      </w:tblGrid>
      <w:tr w:rsidR="00DF6964" w:rsidRPr="00F33DEE" w:rsidTr="00B552B4">
        <w:trPr>
          <w:trHeight w:val="304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33DE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964" w:rsidRPr="00F33DE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мероприятий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6964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Ед. изм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33DE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План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964" w:rsidRPr="00F33DE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964" w:rsidRPr="00F33DE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Выполнение, %</w:t>
            </w:r>
          </w:p>
        </w:tc>
      </w:tr>
      <w:tr w:rsidR="00DF6964" w:rsidRPr="00F33DEE" w:rsidTr="00B552B4">
        <w:trPr>
          <w:trHeight w:val="554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33DE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33DE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6964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33DE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33DE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Сумма инвестиций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64" w:rsidRPr="00F33DE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33DE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Сумма инвестиций 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33DEE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2163" w:rsidRPr="00F33DEE" w:rsidTr="00B552B4">
        <w:trPr>
          <w:trHeight w:val="401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163" w:rsidRPr="00F33DEE" w:rsidRDefault="00B12163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163" w:rsidRPr="00F33DEE" w:rsidRDefault="00B12163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аварийного запаса труб марки ППУ-ПЭ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163" w:rsidRPr="00F33DEE" w:rsidTr="00B552B4">
        <w:trPr>
          <w:trHeight w:val="223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163" w:rsidRPr="00F33DEE" w:rsidRDefault="00B12163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163" w:rsidRPr="00F33DEE" w:rsidRDefault="00B12163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Д-133*4/250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881,4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12163" w:rsidRPr="00F33DEE" w:rsidTr="00B552B4">
        <w:trPr>
          <w:trHeight w:val="208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163" w:rsidRPr="00F33DEE" w:rsidRDefault="00B12163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163" w:rsidRPr="00F33DEE" w:rsidRDefault="00B12163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Д-108*4/180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079,2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12163" w:rsidRPr="00F33DEE" w:rsidTr="00B552B4">
        <w:trPr>
          <w:trHeight w:val="208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163" w:rsidRPr="00F33DEE" w:rsidRDefault="00B12163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163" w:rsidRPr="00115C94" w:rsidRDefault="00B12163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Д-89*4/160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163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3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3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884,2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F6964" w:rsidRPr="00F33DEE" w:rsidTr="00B552B4">
        <w:trPr>
          <w:trHeight w:val="20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964" w:rsidRPr="00F33DEE" w:rsidRDefault="00B12163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964" w:rsidRPr="00115C94" w:rsidRDefault="00B12163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центробежных многосекционных питательных насосов ЦНСГ-60/297 с электродвигателем 4 АМ 250 S2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964" w:rsidRDefault="001E154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="00DF69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3 252,00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64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4F08E0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4 140,0</w:t>
            </w:r>
            <w:r w:rsidR="004F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12163" w:rsidRPr="00F33DEE" w:rsidTr="00B552B4">
        <w:trPr>
          <w:trHeight w:val="208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163" w:rsidRPr="00F33DEE" w:rsidRDefault="00B12163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163" w:rsidRPr="00D70D90" w:rsidRDefault="00B12163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аварийного запаса труб марки ППУ-ПЭ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163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3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3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163" w:rsidRPr="00F33DEE" w:rsidTr="00B552B4">
        <w:trPr>
          <w:trHeight w:val="208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163" w:rsidRPr="00F33DEE" w:rsidRDefault="00B12163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163" w:rsidRPr="00D70D90" w:rsidRDefault="00B12163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Д-219*6/250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163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3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3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190,6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891,2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12163" w:rsidRPr="00F33DEE" w:rsidTr="00B552B4">
        <w:trPr>
          <w:trHeight w:val="208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163" w:rsidRPr="00F33DEE" w:rsidRDefault="00B12163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163" w:rsidRPr="00D70D90" w:rsidRDefault="00B12163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Д-159*4,5/180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163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3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3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933,4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12163" w:rsidRPr="00F33DEE" w:rsidTr="00B552B4">
        <w:trPr>
          <w:trHeight w:val="208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163" w:rsidRPr="00F33DEE" w:rsidRDefault="00B12163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163" w:rsidRPr="00D70D90" w:rsidRDefault="00B12163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Д-76*4/160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163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3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63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63" w:rsidRPr="00F33DEE" w:rsidRDefault="00B12163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F08E0" w:rsidRPr="00F33DEE" w:rsidTr="008E2E1A">
        <w:trPr>
          <w:trHeight w:val="208"/>
        </w:trPr>
        <w:tc>
          <w:tcPr>
            <w:tcW w:w="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8E0" w:rsidRPr="00F33DEE" w:rsidRDefault="004F08E0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8E0" w:rsidRPr="00D70D90" w:rsidRDefault="004F08E0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насоса перекачки раствора соли Х65-60-160а-К-ДС-У2 с электродвигателем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8E0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E0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E0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484,00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E0" w:rsidRDefault="008A077E" w:rsidP="004F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настоящие время нами опубликован закуп на приобретение товара через портал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гос.закупок</w:t>
            </w:r>
            <w:proofErr w:type="spellEnd"/>
            <w:proofErr w:type="gramEnd"/>
            <w:r w:rsidR="004F08E0" w:rsidRPr="004F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81E85" w:rsidRPr="00381E85" w:rsidRDefault="008A077E" w:rsidP="004F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Завершение данного закупа</w:t>
            </w:r>
            <w:r w:rsidR="00381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: 24.04.2018 г.</w:t>
            </w:r>
          </w:p>
        </w:tc>
      </w:tr>
      <w:tr w:rsidR="00DF6964" w:rsidRPr="00F33DEE" w:rsidTr="00B552B4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964" w:rsidRPr="00F33DEE" w:rsidRDefault="00B552B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964" w:rsidRPr="00F33DEE" w:rsidRDefault="00B552B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компрессора КВ-8-16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964" w:rsidRPr="00F33DEE" w:rsidRDefault="00B552B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33DEE" w:rsidRDefault="00B552B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33DEE" w:rsidRDefault="00B552B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5 151,00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64" w:rsidRPr="00F33DEE" w:rsidRDefault="00B552B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33DEE" w:rsidRDefault="00B552B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3 898,88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964" w:rsidRPr="00F33DEE" w:rsidRDefault="00B552B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F08E0" w:rsidRPr="00F33DEE" w:rsidTr="008E2E1A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8E0" w:rsidRPr="00F33DEE" w:rsidRDefault="004F08E0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8E0" w:rsidRPr="00F33DEE" w:rsidRDefault="004F08E0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атмосферного деаэратора ДСА-25/15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8E0" w:rsidRPr="00F33DEE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E0" w:rsidRPr="00F33DEE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E0" w:rsidRPr="00F33DEE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3 558,50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77E" w:rsidRDefault="008A077E" w:rsidP="008A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настоящие время нами опубликован закуп на приобретение товара через портал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гос.закупок</w:t>
            </w:r>
            <w:proofErr w:type="spellEnd"/>
            <w:proofErr w:type="gramEnd"/>
            <w:r w:rsidRPr="004F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81E85" w:rsidRPr="00F33DEE" w:rsidRDefault="008A077E" w:rsidP="008A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Завершение данного закупа: 24.04.2018 г.</w:t>
            </w:r>
          </w:p>
        </w:tc>
      </w:tr>
      <w:tr w:rsidR="00DF6964" w:rsidRPr="00F33DEE" w:rsidTr="00B552B4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964" w:rsidRPr="00F33DEE" w:rsidRDefault="00B552B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964" w:rsidRPr="00F33DEE" w:rsidRDefault="00B552B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насоса DAB CP 100/6800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964" w:rsidRPr="00F33DEE" w:rsidRDefault="00B552B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33DEE" w:rsidRDefault="00B552B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F33DEE" w:rsidRDefault="00B552B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55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55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447,84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64" w:rsidRPr="00F33DEE" w:rsidRDefault="00B552B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F33DEE" w:rsidRDefault="00B552B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5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964" w:rsidRPr="00F33DEE" w:rsidRDefault="00B552B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552B4" w:rsidRPr="00F33DEE" w:rsidTr="00B552B4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2B4" w:rsidRPr="00F33DEE" w:rsidRDefault="00B552B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B4" w:rsidRPr="00F33DEE" w:rsidRDefault="00B552B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Приобрести газовый счетчики СТГ-80-160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2B4" w:rsidRPr="00F33DEE" w:rsidRDefault="00B552B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B4" w:rsidRPr="00F33DEE" w:rsidRDefault="00B552B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B4" w:rsidRPr="00F33DEE" w:rsidRDefault="00B552B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55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55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188,3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2B4" w:rsidRPr="00F33DEE" w:rsidRDefault="00B552B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B4" w:rsidRPr="00F33DEE" w:rsidRDefault="00B552B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B4" w:rsidRPr="00F33DEE" w:rsidRDefault="00B552B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F08E0" w:rsidRPr="00F33DEE" w:rsidTr="008E2E1A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8E0" w:rsidRPr="00F33DEE" w:rsidRDefault="004F08E0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8E0" w:rsidRPr="00F33DEE" w:rsidRDefault="004F08E0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Приобрести газовый счетчики СТГ-80-250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8E0" w:rsidRPr="00F33DEE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E0" w:rsidRPr="00F33DEE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E0" w:rsidRPr="00F33DEE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55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611,18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077E" w:rsidRDefault="008A077E" w:rsidP="008A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настоящие время нами опубликован закуп на приобретение товара через портал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гос.закупок</w:t>
            </w:r>
            <w:proofErr w:type="spellEnd"/>
            <w:proofErr w:type="gramEnd"/>
            <w:r w:rsidRPr="004F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81E85" w:rsidRPr="004F08E0" w:rsidRDefault="008A077E" w:rsidP="008A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Завершение данного закупа: 24.04.2018 г.</w:t>
            </w:r>
          </w:p>
        </w:tc>
      </w:tr>
      <w:tr w:rsidR="004F08E0" w:rsidRPr="00F33DEE" w:rsidTr="008E2E1A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8E0" w:rsidRPr="00F33DEE" w:rsidRDefault="004F08E0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8E0" w:rsidRPr="00F33DEE" w:rsidRDefault="004F08E0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Приобрести газовый счетчики СТГ-50-100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8E0" w:rsidRPr="00F33DEE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E0" w:rsidRPr="00F33DEE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E0" w:rsidRPr="00F33DEE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507,40</w:t>
            </w:r>
          </w:p>
        </w:tc>
        <w:tc>
          <w:tcPr>
            <w:tcW w:w="311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08E0" w:rsidRPr="001A333A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F08E0" w:rsidRPr="00F33DEE" w:rsidTr="008E2E1A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8E0" w:rsidRPr="00F33DEE" w:rsidRDefault="004F08E0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8E0" w:rsidRPr="00F33DEE" w:rsidRDefault="004F08E0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Приобрести газовый счетчики </w:t>
            </w:r>
            <w:proofErr w:type="spellStart"/>
            <w:r w:rsidRPr="00B55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Actaris</w:t>
            </w:r>
            <w:proofErr w:type="spellEnd"/>
            <w:r w:rsidRPr="00B55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SNG-25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8E0" w:rsidRPr="00F33DEE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E0" w:rsidRPr="00F33DEE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8E0" w:rsidRPr="00F33DEE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55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353,18</w:t>
            </w:r>
          </w:p>
        </w:tc>
        <w:tc>
          <w:tcPr>
            <w:tcW w:w="31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8E0" w:rsidRPr="001A333A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6964" w:rsidRPr="00F33DEE" w:rsidTr="00B552B4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964" w:rsidRPr="00F33DEE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964" w:rsidRPr="00A5611D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964" w:rsidRPr="004F08E0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4F08E0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4" w:rsidRPr="00A5611D" w:rsidRDefault="006300C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39 123,20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64" w:rsidRPr="004F08E0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4F08E0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23 073,40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964" w:rsidRPr="004F08E0" w:rsidRDefault="004F08E0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</w:tr>
    </w:tbl>
    <w:p w:rsidR="00DF6964" w:rsidRPr="00201C9C" w:rsidRDefault="00DF6964" w:rsidP="00DF69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964" w:rsidRPr="008A077E" w:rsidRDefault="00DF6964" w:rsidP="008A077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Утвержденная </w:t>
      </w:r>
      <w:r w:rsidR="00E1012E">
        <w:rPr>
          <w:rFonts w:ascii="Times New Roman" w:hAnsi="Times New Roman" w:cs="Times New Roman"/>
          <w:sz w:val="28"/>
          <w:szCs w:val="28"/>
        </w:rPr>
        <w:t>инвестиционная программа на 2017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CB406E">
        <w:rPr>
          <w:rFonts w:ascii="Times New Roman" w:hAnsi="Times New Roman" w:cs="Times New Roman"/>
          <w:sz w:val="28"/>
          <w:szCs w:val="28"/>
        </w:rPr>
        <w:t>од в данное время исполнена на 90%. Остальные 1</w:t>
      </w:r>
      <w:r>
        <w:rPr>
          <w:rFonts w:ascii="Times New Roman" w:hAnsi="Times New Roman" w:cs="Times New Roman"/>
          <w:sz w:val="28"/>
          <w:szCs w:val="28"/>
        </w:rPr>
        <w:t xml:space="preserve">0% по правилам закона «о государственных закупок» проводится методами открытого конкурса. В целом вышесказанные инвестиционные программы планируем исполнить во втором квартале текущего года. </w:t>
      </w:r>
    </w:p>
    <w:p w:rsidR="00DF6964" w:rsidRPr="00211121" w:rsidRDefault="00DF6964" w:rsidP="00DF6964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9C5">
        <w:rPr>
          <w:rFonts w:ascii="Times New Roman" w:hAnsi="Times New Roman" w:cs="Times New Roman"/>
          <w:b/>
          <w:sz w:val="28"/>
          <w:szCs w:val="28"/>
        </w:rPr>
        <w:t>Основные финансово-эконом</w:t>
      </w:r>
      <w:r>
        <w:rPr>
          <w:rFonts w:ascii="Times New Roman" w:hAnsi="Times New Roman" w:cs="Times New Roman"/>
          <w:b/>
          <w:sz w:val="28"/>
          <w:szCs w:val="28"/>
        </w:rPr>
        <w:t xml:space="preserve">ические показатели деятельности              </w:t>
      </w:r>
      <w:r w:rsidRPr="008A19C5">
        <w:rPr>
          <w:rFonts w:ascii="Times New Roman" w:hAnsi="Times New Roman" w:cs="Times New Roman"/>
          <w:b/>
          <w:sz w:val="28"/>
          <w:szCs w:val="28"/>
        </w:rPr>
        <w:t>за 2</w:t>
      </w:r>
      <w:r w:rsidR="00FD7FDB">
        <w:rPr>
          <w:rFonts w:ascii="Times New Roman" w:hAnsi="Times New Roman" w:cs="Times New Roman"/>
          <w:b/>
          <w:sz w:val="28"/>
          <w:szCs w:val="28"/>
        </w:rPr>
        <w:t>017</w:t>
      </w:r>
      <w:r w:rsidRPr="008A19C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211121">
        <w:rPr>
          <w:rFonts w:ascii="Times New Roman" w:hAnsi="Times New Roman" w:cs="Times New Roman"/>
          <w:sz w:val="28"/>
          <w:szCs w:val="28"/>
        </w:rPr>
        <w:tab/>
      </w:r>
    </w:p>
    <w:p w:rsidR="00DF6964" w:rsidRDefault="00DF6964" w:rsidP="008A07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44"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t>ветстви</w:t>
      </w:r>
      <w:r w:rsidR="00384484">
        <w:rPr>
          <w:rFonts w:ascii="Times New Roman" w:hAnsi="Times New Roman" w:cs="Times New Roman"/>
          <w:sz w:val="28"/>
          <w:szCs w:val="28"/>
        </w:rPr>
        <w:t>и финансовой отчетностью за 2017</w:t>
      </w:r>
      <w:r w:rsidRPr="00D86144">
        <w:rPr>
          <w:rFonts w:ascii="Times New Roman" w:hAnsi="Times New Roman" w:cs="Times New Roman"/>
          <w:sz w:val="28"/>
          <w:szCs w:val="28"/>
        </w:rPr>
        <w:t xml:space="preserve"> год показатели составили: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4106"/>
        <w:gridCol w:w="2379"/>
        <w:gridCol w:w="2473"/>
      </w:tblGrid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0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38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период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DF6964" w:rsidRPr="00211121" w:rsidRDefault="00DF6964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2438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211121" w:rsidRDefault="00FD7FDB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1 051 354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DF6964" w:rsidRPr="00211121" w:rsidRDefault="00DF6964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реализованных товаров и услуг</w:t>
            </w:r>
          </w:p>
        </w:tc>
        <w:tc>
          <w:tcPr>
            <w:tcW w:w="2438" w:type="dxa"/>
          </w:tcPr>
          <w:p w:rsidR="00DF6964" w:rsidRDefault="00DF6964" w:rsidP="00B12163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211121" w:rsidRDefault="004F0927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1 027 746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703F9E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5" w:type="dxa"/>
          </w:tcPr>
          <w:p w:rsidR="00DF6964" w:rsidRPr="00703F9E" w:rsidRDefault="00DF6964" w:rsidP="00B12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Валовая прибыль</w:t>
            </w:r>
          </w:p>
        </w:tc>
        <w:tc>
          <w:tcPr>
            <w:tcW w:w="2438" w:type="dxa"/>
          </w:tcPr>
          <w:p w:rsidR="00DF6964" w:rsidRPr="00703F9E" w:rsidRDefault="00DF6964" w:rsidP="00B12163">
            <w:pPr>
              <w:jc w:val="center"/>
              <w:rPr>
                <w:b/>
              </w:rPr>
            </w:pPr>
            <w:proofErr w:type="spellStart"/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703F9E" w:rsidRDefault="004F0927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23 608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5" w:type="dxa"/>
          </w:tcPr>
          <w:p w:rsidR="00DF6964" w:rsidRPr="00211121" w:rsidRDefault="00DF6964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2438" w:type="dxa"/>
          </w:tcPr>
          <w:p w:rsidR="00DF6964" w:rsidRDefault="00DF6964" w:rsidP="00B12163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211121" w:rsidRDefault="00FD7FDB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101 744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703F9E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05" w:type="dxa"/>
          </w:tcPr>
          <w:p w:rsidR="00DF6964" w:rsidRPr="00703F9E" w:rsidRDefault="00DF6964" w:rsidP="00B12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Итого операционная прибыль (+,-)</w:t>
            </w:r>
          </w:p>
        </w:tc>
        <w:tc>
          <w:tcPr>
            <w:tcW w:w="2438" w:type="dxa"/>
          </w:tcPr>
          <w:p w:rsidR="00DF6964" w:rsidRPr="00703F9E" w:rsidRDefault="00DF6964" w:rsidP="00B12163">
            <w:pPr>
              <w:jc w:val="center"/>
              <w:rPr>
                <w:b/>
              </w:rPr>
            </w:pPr>
            <w:proofErr w:type="spellStart"/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703F9E" w:rsidRDefault="004F0927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-78 136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5" w:type="dxa"/>
          </w:tcPr>
          <w:p w:rsidR="00DF6964" w:rsidRDefault="00DF6964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7E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операционные доходы </w:t>
            </w:r>
          </w:p>
        </w:tc>
        <w:tc>
          <w:tcPr>
            <w:tcW w:w="2438" w:type="dxa"/>
          </w:tcPr>
          <w:p w:rsidR="00DF6964" w:rsidRDefault="00DF6964" w:rsidP="00B12163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211121" w:rsidRDefault="004F0927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246 848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5" w:type="dxa"/>
          </w:tcPr>
          <w:p w:rsidR="00DF6964" w:rsidRDefault="00DF6964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7E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</w:t>
            </w:r>
          </w:p>
        </w:tc>
        <w:tc>
          <w:tcPr>
            <w:tcW w:w="2438" w:type="dxa"/>
          </w:tcPr>
          <w:p w:rsidR="00DF6964" w:rsidRDefault="00DF6964" w:rsidP="00B12163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211121" w:rsidRDefault="004F0927" w:rsidP="00B1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289 646</w:t>
            </w:r>
          </w:p>
        </w:tc>
      </w:tr>
      <w:tr w:rsidR="00DF6964" w:rsidRPr="00211121" w:rsidTr="00B12163">
        <w:tc>
          <w:tcPr>
            <w:tcW w:w="675" w:type="dxa"/>
          </w:tcPr>
          <w:p w:rsidR="00DF6964" w:rsidRPr="00703F9E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5" w:type="dxa"/>
          </w:tcPr>
          <w:p w:rsidR="00DF6964" w:rsidRPr="00703F9E" w:rsidRDefault="00DF6964" w:rsidP="00B12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Прибыль (убыток) (+,-)</w:t>
            </w:r>
          </w:p>
        </w:tc>
        <w:tc>
          <w:tcPr>
            <w:tcW w:w="2438" w:type="dxa"/>
          </w:tcPr>
          <w:p w:rsidR="00DF6964" w:rsidRPr="00703F9E" w:rsidRDefault="00DF6964" w:rsidP="00B12163">
            <w:pPr>
              <w:jc w:val="center"/>
              <w:rPr>
                <w:b/>
              </w:rPr>
            </w:pPr>
            <w:proofErr w:type="spellStart"/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536" w:type="dxa"/>
          </w:tcPr>
          <w:p w:rsidR="00DF6964" w:rsidRPr="00703F9E" w:rsidRDefault="00FD7FDB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-120 934</w:t>
            </w:r>
          </w:p>
        </w:tc>
      </w:tr>
    </w:tbl>
    <w:p w:rsidR="00DF6964" w:rsidRDefault="00DF6964" w:rsidP="00DF69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964" w:rsidRPr="008A077E" w:rsidRDefault="00DF6964" w:rsidP="008A07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финансово-экономической деятельности ГКП «</w:t>
      </w:r>
      <w:r>
        <w:rPr>
          <w:rFonts w:ascii="Times New Roman" w:hAnsi="Times New Roman" w:cs="Times New Roman"/>
          <w:sz w:val="28"/>
          <w:szCs w:val="28"/>
          <w:lang w:val="kk-KZ"/>
        </w:rPr>
        <w:t>ӨзенЖылу</w:t>
      </w:r>
      <w:r w:rsidR="00FD7FDB">
        <w:rPr>
          <w:rFonts w:ascii="Times New Roman" w:hAnsi="Times New Roman" w:cs="Times New Roman"/>
          <w:sz w:val="28"/>
          <w:szCs w:val="28"/>
          <w:lang w:val="kk-KZ"/>
        </w:rPr>
        <w:t>» за 2017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 является убыток в размере </w:t>
      </w:r>
      <w:r w:rsidR="00FD7FDB">
        <w:rPr>
          <w:rFonts w:ascii="Times New Roman" w:hAnsi="Times New Roman" w:cs="Times New Roman"/>
          <w:b/>
          <w:sz w:val="28"/>
          <w:szCs w:val="28"/>
          <w:lang w:val="kk-KZ"/>
        </w:rPr>
        <w:t>-120 934</w:t>
      </w:r>
      <w:r w:rsidRPr="00703F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Pr="00703F9E">
        <w:rPr>
          <w:rFonts w:ascii="Times New Roman" w:hAnsi="Times New Roman" w:cs="Times New Roman"/>
          <w:b/>
          <w:sz w:val="28"/>
          <w:szCs w:val="28"/>
          <w:lang w:val="kk-KZ"/>
        </w:rPr>
        <w:t>тыс.тенге</w:t>
      </w:r>
      <w:proofErr w:type="gramEnd"/>
      <w:r w:rsidRPr="00703F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276"/>
        <w:gridCol w:w="1701"/>
        <w:gridCol w:w="2977"/>
      </w:tblGrid>
      <w:tr w:rsidR="00DF6964" w:rsidRPr="008A19C5" w:rsidTr="00B12163">
        <w:tc>
          <w:tcPr>
            <w:tcW w:w="534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Факти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чески                    </w:t>
            </w:r>
            <w:r w:rsidR="00FD7FDB">
              <w:rPr>
                <w:rFonts w:ascii="Times New Roman" w:hAnsi="Times New Roman" w:cs="Times New Roman"/>
                <w:b/>
                <w:sz w:val="24"/>
                <w:szCs w:val="24"/>
              </w:rPr>
              <w:t>за 2017</w:t>
            </w: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убытка предприятия</w:t>
            </w:r>
          </w:p>
        </w:tc>
      </w:tr>
      <w:tr w:rsidR="00DF6964" w:rsidRPr="008A19C5" w:rsidTr="00B12163">
        <w:tc>
          <w:tcPr>
            <w:tcW w:w="534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Доход от регулируемой услуги</w:t>
            </w:r>
          </w:p>
        </w:tc>
        <w:tc>
          <w:tcPr>
            <w:tcW w:w="1276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DF6964" w:rsidRPr="008A19C5" w:rsidRDefault="00E3647D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1 051 354</w:t>
            </w:r>
          </w:p>
        </w:tc>
        <w:tc>
          <w:tcPr>
            <w:tcW w:w="2977" w:type="dxa"/>
            <w:vMerge w:val="restart"/>
          </w:tcPr>
          <w:p w:rsidR="00DF6964" w:rsidRPr="008A19C5" w:rsidRDefault="00DF6964" w:rsidP="00B12163">
            <w:pPr>
              <w:pStyle w:val="a3"/>
              <w:numPr>
                <w:ilvl w:val="0"/>
                <w:numId w:val="22"/>
              </w:numPr>
              <w:tabs>
                <w:tab w:val="left" w:pos="176"/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Снижение объема выпускаемой продукции (горячая вода);</w:t>
            </w:r>
          </w:p>
          <w:p w:rsidR="00DF6964" w:rsidRPr="008A19C5" w:rsidRDefault="00DF6964" w:rsidP="00B12163">
            <w:pPr>
              <w:pStyle w:val="a3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Увеличены цены на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бходимые для выпуска продукции –электроэнергия не покрывается в тарифной смете.</w:t>
            </w: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64" w:rsidRPr="008A19C5" w:rsidTr="00B12163">
        <w:tc>
          <w:tcPr>
            <w:tcW w:w="534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Затраты по регулируемой услуге</w:t>
            </w:r>
          </w:p>
        </w:tc>
        <w:tc>
          <w:tcPr>
            <w:tcW w:w="1276" w:type="dxa"/>
          </w:tcPr>
          <w:p w:rsidR="00DF6964" w:rsidRPr="008A19C5" w:rsidRDefault="00DF6964" w:rsidP="00B12163">
            <w:pPr>
              <w:jc w:val="center"/>
              <w:rPr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DF6964" w:rsidRPr="008A19C5" w:rsidRDefault="004F0927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1 129 490</w:t>
            </w:r>
          </w:p>
        </w:tc>
        <w:tc>
          <w:tcPr>
            <w:tcW w:w="2977" w:type="dxa"/>
            <w:vMerge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64" w:rsidRPr="008A19C5" w:rsidTr="00B12163">
        <w:tc>
          <w:tcPr>
            <w:tcW w:w="534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F6964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от регулируемой деятельности (прибыль +, </w:t>
            </w:r>
          </w:p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убыток -)</w:t>
            </w:r>
          </w:p>
        </w:tc>
        <w:tc>
          <w:tcPr>
            <w:tcW w:w="1276" w:type="dxa"/>
          </w:tcPr>
          <w:p w:rsidR="00DF6964" w:rsidRPr="008A19C5" w:rsidRDefault="00DF6964" w:rsidP="00B12163">
            <w:pPr>
              <w:jc w:val="center"/>
              <w:rPr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DF6964" w:rsidRPr="008A19C5" w:rsidRDefault="004F0927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-78 136</w:t>
            </w:r>
          </w:p>
        </w:tc>
        <w:tc>
          <w:tcPr>
            <w:tcW w:w="2977" w:type="dxa"/>
            <w:vMerge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64" w:rsidRPr="008A19C5" w:rsidTr="00B12163">
        <w:tc>
          <w:tcPr>
            <w:tcW w:w="534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Объем оказываемых услуг</w:t>
            </w:r>
          </w:p>
        </w:tc>
        <w:tc>
          <w:tcPr>
            <w:tcW w:w="1276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1701" w:type="dxa"/>
          </w:tcPr>
          <w:p w:rsidR="00DF6964" w:rsidRPr="008A19C5" w:rsidRDefault="00614ADB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977" w:type="dxa"/>
            <w:vMerge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6B3" w:rsidRPr="008A077E" w:rsidRDefault="00FF36B3" w:rsidP="008A07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964" w:rsidRDefault="00DF6964" w:rsidP="00DF696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Доходы </w:t>
      </w:r>
      <w:r w:rsidR="004B33C7">
        <w:rPr>
          <w:rFonts w:ascii="Times New Roman" w:eastAsia="Calibri" w:hAnsi="Times New Roman" w:cs="Times New Roman"/>
          <w:sz w:val="28"/>
          <w:szCs w:val="28"/>
        </w:rPr>
        <w:t>по основной деятельности за 2017</w:t>
      </w: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 год с</w:t>
      </w:r>
      <w:r w:rsidR="004B33C7">
        <w:rPr>
          <w:rFonts w:ascii="Times New Roman" w:eastAsia="Calibri" w:hAnsi="Times New Roman" w:cs="Times New Roman"/>
          <w:sz w:val="28"/>
          <w:szCs w:val="28"/>
        </w:rPr>
        <w:t>оставили 1 051 354</w:t>
      </w:r>
      <w:r w:rsidR="004F09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F0927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="004F0927">
        <w:rPr>
          <w:rFonts w:ascii="Times New Roman" w:eastAsia="Calibri" w:hAnsi="Times New Roman" w:cs="Times New Roman"/>
          <w:sz w:val="28"/>
          <w:szCs w:val="28"/>
        </w:rPr>
        <w:t>. Расходы -  1 129 490</w:t>
      </w: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144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D86144">
        <w:rPr>
          <w:rFonts w:ascii="Times New Roman" w:eastAsia="Calibri" w:hAnsi="Times New Roman" w:cs="Times New Roman"/>
          <w:sz w:val="28"/>
          <w:szCs w:val="28"/>
        </w:rPr>
        <w:t>. При этом результат от основной деятельности убыток в 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мме составила </w:t>
      </w:r>
      <w:r w:rsidR="004F0927">
        <w:rPr>
          <w:rFonts w:ascii="Times New Roman" w:eastAsia="Calibri" w:hAnsi="Times New Roman" w:cs="Times New Roman"/>
          <w:b/>
          <w:sz w:val="28"/>
          <w:szCs w:val="28"/>
        </w:rPr>
        <w:t>-78 136</w:t>
      </w:r>
      <w:r w:rsidRPr="00703F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03F9E">
        <w:rPr>
          <w:rFonts w:ascii="Times New Roman" w:eastAsia="Calibri" w:hAnsi="Times New Roman" w:cs="Times New Roman"/>
          <w:b/>
          <w:sz w:val="28"/>
          <w:szCs w:val="28"/>
        </w:rPr>
        <w:t>тыс.тенге</w:t>
      </w:r>
      <w:proofErr w:type="spellEnd"/>
      <w:proofErr w:type="gramEnd"/>
      <w:r w:rsidRPr="00703F9E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6964" w:rsidRPr="008A2541" w:rsidRDefault="00DF6964" w:rsidP="00DF6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964" w:rsidRPr="006A1988" w:rsidRDefault="00DF6964" w:rsidP="00DF6964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A1988">
        <w:rPr>
          <w:rFonts w:ascii="Times New Roman" w:hAnsi="Times New Roman" w:cs="Times New Roman"/>
          <w:b/>
          <w:sz w:val="28"/>
          <w:szCs w:val="28"/>
        </w:rPr>
        <w:t>Объемы предоставл</w:t>
      </w:r>
      <w:r w:rsidR="004F0927">
        <w:rPr>
          <w:rFonts w:ascii="Times New Roman" w:hAnsi="Times New Roman" w:cs="Times New Roman"/>
          <w:b/>
          <w:sz w:val="28"/>
          <w:szCs w:val="28"/>
        </w:rPr>
        <w:t>енных регулируемых услуг за 2017</w:t>
      </w:r>
      <w:r w:rsidRPr="006A198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9957" w:type="dxa"/>
        <w:tblInd w:w="-176" w:type="dxa"/>
        <w:tblLook w:val="04A0" w:firstRow="1" w:lastRow="0" w:firstColumn="1" w:lastColumn="0" w:noHBand="0" w:noVBand="1"/>
      </w:tblPr>
      <w:tblGrid>
        <w:gridCol w:w="580"/>
        <w:gridCol w:w="3957"/>
        <w:gridCol w:w="1400"/>
        <w:gridCol w:w="1120"/>
        <w:gridCol w:w="1240"/>
        <w:gridCol w:w="1660"/>
      </w:tblGrid>
      <w:tr w:rsidR="00DF6964" w:rsidRPr="00EC0CAB" w:rsidTr="00B12163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Выполнение, %</w:t>
            </w:r>
          </w:p>
        </w:tc>
      </w:tr>
      <w:tr w:rsidR="00DF6964" w:rsidRPr="00EC0CAB" w:rsidTr="00B12163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964" w:rsidRPr="00EC0CAB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964" w:rsidRPr="00EC0CA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4F092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4F092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</w:tr>
      <w:tr w:rsidR="00DF6964" w:rsidRPr="00EC0CAB" w:rsidTr="00B1216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964" w:rsidRPr="00EC0CAB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964" w:rsidRPr="00EC0CA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 распределение тепловой энергии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4F092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4F092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</w:tr>
      <w:tr w:rsidR="00DF6964" w:rsidRPr="00EC0CAB" w:rsidTr="00B1216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964" w:rsidRPr="00EC0CAB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964" w:rsidRPr="00EC0CA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подаче горячей воды по распределительным сетям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4F092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64" w:rsidRPr="00EC0CAB" w:rsidRDefault="004F0927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</w:tbl>
    <w:p w:rsidR="00DF6964" w:rsidRDefault="00DF6964" w:rsidP="00DF696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6964" w:rsidRPr="0086360A" w:rsidRDefault="00DF6964" w:rsidP="00DF696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0A">
        <w:rPr>
          <w:rFonts w:ascii="Times New Roman" w:hAnsi="Times New Roman" w:cs="Times New Roman"/>
          <w:sz w:val="28"/>
          <w:szCs w:val="28"/>
        </w:rPr>
        <w:t>ГКП «</w:t>
      </w:r>
      <w:r w:rsidRPr="0086360A">
        <w:rPr>
          <w:rFonts w:ascii="Times New Roman" w:hAnsi="Times New Roman" w:cs="Times New Roman"/>
          <w:sz w:val="28"/>
          <w:szCs w:val="28"/>
          <w:lang w:val="kk-KZ"/>
        </w:rPr>
        <w:t xml:space="preserve">ӨзенЖылу» </w:t>
      </w:r>
      <w:r w:rsidRPr="0086360A">
        <w:rPr>
          <w:rFonts w:ascii="Times New Roman" w:hAnsi="Times New Roman" w:cs="Times New Roman"/>
          <w:sz w:val="28"/>
          <w:szCs w:val="28"/>
        </w:rPr>
        <w:t>за отчетный период заключило всего 14 748 договоров с потребителями за регулируемые услуги. В том числе:</w:t>
      </w:r>
    </w:p>
    <w:p w:rsidR="00DF6964" w:rsidRPr="0086360A" w:rsidRDefault="00DF6964" w:rsidP="00DF6964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0A">
        <w:rPr>
          <w:rFonts w:ascii="Times New Roman" w:hAnsi="Times New Roman" w:cs="Times New Roman"/>
          <w:sz w:val="28"/>
          <w:szCs w:val="28"/>
        </w:rPr>
        <w:t>Бюджетные организации – 97;</w:t>
      </w:r>
    </w:p>
    <w:p w:rsidR="00DF6964" w:rsidRPr="0086360A" w:rsidRDefault="00DF6964" w:rsidP="00DF6964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60A">
        <w:rPr>
          <w:rFonts w:ascii="Times New Roman" w:hAnsi="Times New Roman" w:cs="Times New Roman"/>
          <w:sz w:val="28"/>
          <w:szCs w:val="28"/>
        </w:rPr>
        <w:t>Пром.пердприятия</w:t>
      </w:r>
      <w:proofErr w:type="spellEnd"/>
      <w:r w:rsidRPr="0086360A">
        <w:rPr>
          <w:rFonts w:ascii="Times New Roman" w:hAnsi="Times New Roman" w:cs="Times New Roman"/>
          <w:sz w:val="28"/>
          <w:szCs w:val="28"/>
        </w:rPr>
        <w:t xml:space="preserve"> – 45;</w:t>
      </w:r>
    </w:p>
    <w:p w:rsidR="00DF6964" w:rsidRPr="0086360A" w:rsidRDefault="00DF6964" w:rsidP="00DF6964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60A">
        <w:rPr>
          <w:rFonts w:ascii="Times New Roman" w:hAnsi="Times New Roman" w:cs="Times New Roman"/>
          <w:sz w:val="28"/>
          <w:szCs w:val="28"/>
        </w:rPr>
        <w:t>Коммер.структуры</w:t>
      </w:r>
      <w:proofErr w:type="spellEnd"/>
      <w:r w:rsidRPr="0086360A">
        <w:rPr>
          <w:rFonts w:ascii="Times New Roman" w:hAnsi="Times New Roman" w:cs="Times New Roman"/>
          <w:sz w:val="28"/>
          <w:szCs w:val="28"/>
        </w:rPr>
        <w:t xml:space="preserve"> – 346;</w:t>
      </w:r>
    </w:p>
    <w:p w:rsidR="00DF6964" w:rsidRDefault="00DF6964" w:rsidP="00DF6964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0A">
        <w:rPr>
          <w:rFonts w:ascii="Times New Roman" w:hAnsi="Times New Roman" w:cs="Times New Roman"/>
          <w:sz w:val="28"/>
          <w:szCs w:val="28"/>
        </w:rPr>
        <w:t xml:space="preserve">Население – 14 260 квартир. </w:t>
      </w:r>
    </w:p>
    <w:p w:rsidR="00DF6964" w:rsidRDefault="00DF6964" w:rsidP="00DF696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0C40">
        <w:rPr>
          <w:rFonts w:ascii="Times New Roman" w:hAnsi="Times New Roman"/>
          <w:sz w:val="28"/>
          <w:szCs w:val="28"/>
        </w:rPr>
        <w:t>Рост потребления тепловой энергии определяет необходимость увеличения мощностей на источниках и реализацию программ по снижению потерь и энергосбережению по тепловым сетям.</w:t>
      </w:r>
      <w:r>
        <w:rPr>
          <w:rFonts w:ascii="Times New Roman" w:hAnsi="Times New Roman"/>
          <w:sz w:val="28"/>
          <w:szCs w:val="28"/>
        </w:rPr>
        <w:t xml:space="preserve"> Утвержденных нормативны</w:t>
      </w:r>
      <w:r w:rsidR="00CB406E">
        <w:rPr>
          <w:rFonts w:ascii="Times New Roman" w:hAnsi="Times New Roman"/>
          <w:sz w:val="28"/>
          <w:szCs w:val="28"/>
        </w:rPr>
        <w:t>х технических потерь за 2017</w:t>
      </w:r>
      <w:r>
        <w:rPr>
          <w:rFonts w:ascii="Times New Roman" w:hAnsi="Times New Roman"/>
          <w:sz w:val="28"/>
          <w:szCs w:val="28"/>
        </w:rPr>
        <w:t xml:space="preserve"> год составил:</w:t>
      </w:r>
    </w:p>
    <w:p w:rsidR="00DF6964" w:rsidRDefault="00DF6964" w:rsidP="00DF696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производство, передаче и ра</w:t>
      </w:r>
      <w:r w:rsidR="004F0927">
        <w:rPr>
          <w:rFonts w:ascii="Times New Roman" w:hAnsi="Times New Roman"/>
          <w:sz w:val="28"/>
          <w:szCs w:val="28"/>
        </w:rPr>
        <w:t>спределение тепловой энергии – 5,9</w:t>
      </w:r>
      <w:r>
        <w:rPr>
          <w:rFonts w:ascii="Times New Roman" w:hAnsi="Times New Roman"/>
          <w:sz w:val="28"/>
          <w:szCs w:val="28"/>
        </w:rPr>
        <w:t>%;</w:t>
      </w:r>
    </w:p>
    <w:p w:rsidR="00DF6964" w:rsidRDefault="00DF6964" w:rsidP="00DF696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025">
        <w:rPr>
          <w:rFonts w:ascii="Times New Roman" w:hAnsi="Times New Roman"/>
          <w:sz w:val="28"/>
          <w:szCs w:val="28"/>
        </w:rPr>
        <w:t>по подаче воды по распределительным сетям</w:t>
      </w:r>
      <w:r w:rsidR="004F0927">
        <w:rPr>
          <w:rFonts w:ascii="Times New Roman" w:hAnsi="Times New Roman"/>
          <w:sz w:val="28"/>
          <w:szCs w:val="28"/>
        </w:rPr>
        <w:t xml:space="preserve"> – 17,2</w:t>
      </w:r>
      <w:r>
        <w:rPr>
          <w:rFonts w:ascii="Times New Roman" w:hAnsi="Times New Roman"/>
          <w:sz w:val="28"/>
          <w:szCs w:val="28"/>
        </w:rPr>
        <w:t>%.</w:t>
      </w:r>
    </w:p>
    <w:p w:rsidR="00DF6964" w:rsidRPr="0097137C" w:rsidRDefault="00DF6964" w:rsidP="00DF6964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6964" w:rsidRPr="00A01AC8" w:rsidRDefault="00DF6964" w:rsidP="00DF6964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01AC8">
        <w:rPr>
          <w:rFonts w:ascii="Times New Roman" w:hAnsi="Times New Roman" w:cs="Times New Roman"/>
          <w:b/>
          <w:sz w:val="28"/>
          <w:szCs w:val="28"/>
        </w:rPr>
        <w:t>Проводимая работа с потребителями регулируемых услуг.</w:t>
      </w:r>
    </w:p>
    <w:p w:rsidR="00DF6964" w:rsidRDefault="00DF6964" w:rsidP="00DF6964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ГКП «</w:t>
      </w:r>
      <w:r>
        <w:rPr>
          <w:sz w:val="28"/>
          <w:szCs w:val="28"/>
          <w:lang w:val="kk-KZ"/>
        </w:rPr>
        <w:t xml:space="preserve">ӨзенЖылу» ежегодно проводит разъяснительные работы с потребителями регулируемых услуг и разрабатываются и внедряются в работу мероприятия по улучшению качества обслуживания населения.  </w:t>
      </w:r>
    </w:p>
    <w:p w:rsidR="00DF6964" w:rsidRDefault="00DF6964" w:rsidP="00DF6964">
      <w:pPr>
        <w:pStyle w:val="21"/>
        <w:ind w:firstLine="567"/>
        <w:rPr>
          <w:sz w:val="28"/>
          <w:szCs w:val="28"/>
          <w:lang w:val="kk-KZ"/>
        </w:rPr>
      </w:pPr>
      <w:r w:rsidRPr="00D86144">
        <w:rPr>
          <w:sz w:val="28"/>
          <w:szCs w:val="28"/>
        </w:rPr>
        <w:t xml:space="preserve">Дебиторская задолженность </w:t>
      </w:r>
      <w:r w:rsidR="004F0927">
        <w:rPr>
          <w:sz w:val="28"/>
          <w:szCs w:val="28"/>
        </w:rPr>
        <w:t>по состоянию на 31.12.2017г. составила 457 799</w:t>
      </w:r>
      <w:r w:rsidRPr="00D86144">
        <w:rPr>
          <w:sz w:val="28"/>
          <w:szCs w:val="28"/>
        </w:rPr>
        <w:t xml:space="preserve"> </w:t>
      </w:r>
      <w:proofErr w:type="spellStart"/>
      <w:proofErr w:type="gramStart"/>
      <w:r w:rsidRPr="00D86144">
        <w:rPr>
          <w:sz w:val="28"/>
          <w:szCs w:val="28"/>
        </w:rPr>
        <w:t>тыс.тенге</w:t>
      </w:r>
      <w:proofErr w:type="spellEnd"/>
      <w:proofErr w:type="gramEnd"/>
      <w:r w:rsidRPr="00D86144">
        <w:rPr>
          <w:sz w:val="28"/>
          <w:szCs w:val="28"/>
        </w:rPr>
        <w:t>, в том числе</w:t>
      </w:r>
      <w:r w:rsidR="00266686">
        <w:rPr>
          <w:sz w:val="28"/>
          <w:szCs w:val="28"/>
        </w:rPr>
        <w:t xml:space="preserve"> по группе «население» - 339 332 </w:t>
      </w:r>
      <w:proofErr w:type="spellStart"/>
      <w:r w:rsidR="00266686">
        <w:rPr>
          <w:sz w:val="28"/>
          <w:szCs w:val="28"/>
        </w:rPr>
        <w:t>тыс.тенге</w:t>
      </w:r>
      <w:proofErr w:type="spellEnd"/>
      <w:r w:rsidR="00266686">
        <w:rPr>
          <w:sz w:val="28"/>
          <w:szCs w:val="28"/>
        </w:rPr>
        <w:t xml:space="preserve">, что составляет 74,12 </w:t>
      </w:r>
      <w:r w:rsidRPr="00D86144">
        <w:rPr>
          <w:sz w:val="28"/>
          <w:szCs w:val="28"/>
        </w:rPr>
        <w:t>% от общей задолженности.</w:t>
      </w:r>
    </w:p>
    <w:p w:rsidR="00DF6964" w:rsidRPr="00F65A71" w:rsidRDefault="00DF6964" w:rsidP="00DF6964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  <w:lang w:val="kk-KZ"/>
        </w:rPr>
        <w:t>Работа по снижению дебиторской задолженности всегда была и остается основным направлением работы ГКП «Ө</w:t>
      </w:r>
      <w:proofErr w:type="spellStart"/>
      <w:r>
        <w:rPr>
          <w:sz w:val="28"/>
          <w:szCs w:val="28"/>
        </w:rPr>
        <w:t>зенЖылу</w:t>
      </w:r>
      <w:proofErr w:type="spellEnd"/>
      <w:r>
        <w:rPr>
          <w:sz w:val="28"/>
          <w:szCs w:val="28"/>
        </w:rPr>
        <w:t xml:space="preserve">». В связи с чем, нами проводятся мероприятия по предупреждению потребителей об имеющейся задолженности, а также приостановление исполнения Договора путем прекращения (ограничения) подачи любого из видов энергии. </w:t>
      </w:r>
    </w:p>
    <w:p w:rsidR="00DF6964" w:rsidRDefault="00266686" w:rsidP="00DF6964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За 2017</w:t>
      </w:r>
      <w:r w:rsidR="00DF6964">
        <w:rPr>
          <w:sz w:val="28"/>
          <w:szCs w:val="28"/>
        </w:rPr>
        <w:t xml:space="preserve"> год в адрес ГКП «</w:t>
      </w:r>
      <w:r>
        <w:rPr>
          <w:sz w:val="28"/>
          <w:szCs w:val="28"/>
          <w:lang w:val="kk-KZ"/>
        </w:rPr>
        <w:t>ӨзенЖылу» поступило 140</w:t>
      </w:r>
      <w:r w:rsidR="00DF6964">
        <w:rPr>
          <w:sz w:val="28"/>
          <w:szCs w:val="28"/>
          <w:lang w:val="kk-KZ"/>
        </w:rPr>
        <w:t xml:space="preserve"> заявлений по качеству представленных услуг. В течении года по всем заявлениям были направлены ответы и в установленные сроки приняты соответствующие меры по устранению выявленных нарушений. </w:t>
      </w:r>
    </w:p>
    <w:p w:rsidR="00FF36B3" w:rsidRDefault="00FF36B3" w:rsidP="00DF6964">
      <w:pPr>
        <w:pStyle w:val="21"/>
        <w:ind w:firstLine="567"/>
        <w:rPr>
          <w:sz w:val="28"/>
          <w:szCs w:val="28"/>
          <w:lang w:val="kk-KZ"/>
        </w:rPr>
      </w:pPr>
    </w:p>
    <w:p w:rsidR="00FF36B3" w:rsidRDefault="00FF36B3" w:rsidP="00DF6964">
      <w:pPr>
        <w:pStyle w:val="21"/>
        <w:ind w:firstLine="567"/>
        <w:rPr>
          <w:sz w:val="28"/>
          <w:szCs w:val="28"/>
          <w:lang w:val="kk-KZ"/>
        </w:rPr>
      </w:pPr>
    </w:p>
    <w:p w:rsidR="00FF36B3" w:rsidRDefault="00FF36B3" w:rsidP="00DF6964">
      <w:pPr>
        <w:pStyle w:val="21"/>
        <w:ind w:firstLine="567"/>
        <w:rPr>
          <w:sz w:val="28"/>
          <w:szCs w:val="28"/>
          <w:lang w:val="kk-KZ"/>
        </w:rPr>
      </w:pPr>
    </w:p>
    <w:p w:rsidR="00DF6964" w:rsidRPr="00DF6964" w:rsidRDefault="00DF6964" w:rsidP="00DF6964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целях повышения эффективности работы по взысканию задолженности ГКП «ӨзенЖылу» проводит претенз</w:t>
      </w:r>
      <w:r w:rsidR="00266686">
        <w:rPr>
          <w:sz w:val="28"/>
          <w:szCs w:val="28"/>
          <w:lang w:val="kk-KZ"/>
        </w:rPr>
        <w:t>ионно-исковую работу, так в 2017 году было подано 521</w:t>
      </w:r>
      <w:r>
        <w:rPr>
          <w:sz w:val="28"/>
          <w:szCs w:val="28"/>
          <w:lang w:val="kk-KZ"/>
        </w:rPr>
        <w:t xml:space="preserve"> иска в экономический суд г.Жанаозен. </w:t>
      </w:r>
    </w:p>
    <w:p w:rsidR="00DF6964" w:rsidRDefault="00DF6964" w:rsidP="00DF6964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37C">
        <w:rPr>
          <w:rFonts w:ascii="Times New Roman" w:hAnsi="Times New Roman" w:cs="Times New Roman"/>
          <w:b/>
          <w:sz w:val="28"/>
          <w:szCs w:val="28"/>
        </w:rPr>
        <w:t xml:space="preserve">Исполнение показателей в тарифе утвержденных ведомством уполномоченного органа </w:t>
      </w:r>
      <w:r w:rsidR="00266686">
        <w:rPr>
          <w:rFonts w:ascii="Times New Roman" w:hAnsi="Times New Roman" w:cs="Times New Roman"/>
          <w:b/>
          <w:sz w:val="28"/>
          <w:szCs w:val="28"/>
        </w:rPr>
        <w:t>на 2017</w:t>
      </w:r>
      <w:r w:rsidRPr="0097137C">
        <w:rPr>
          <w:rFonts w:ascii="Times New Roman" w:hAnsi="Times New Roman" w:cs="Times New Roman"/>
          <w:b/>
          <w:sz w:val="28"/>
          <w:szCs w:val="28"/>
        </w:rPr>
        <w:t>г.</w:t>
      </w:r>
    </w:p>
    <w:p w:rsidR="00DF6964" w:rsidRDefault="00DF6964" w:rsidP="00DF6964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EF28F0">
        <w:rPr>
          <w:rFonts w:ascii="Times New Roman" w:hAnsi="Times New Roman"/>
          <w:iCs/>
          <w:sz w:val="28"/>
          <w:szCs w:val="28"/>
        </w:rPr>
        <w:t xml:space="preserve">«Департамент комитета по регулированию естественных монополий и защите конкуренции МНЭ Республики Казахстан по </w:t>
      </w:r>
      <w:proofErr w:type="spellStart"/>
      <w:r w:rsidRPr="00EF28F0">
        <w:rPr>
          <w:rFonts w:ascii="Times New Roman" w:hAnsi="Times New Roman"/>
          <w:iCs/>
          <w:sz w:val="28"/>
          <w:szCs w:val="28"/>
        </w:rPr>
        <w:t>Мангистауской</w:t>
      </w:r>
      <w:proofErr w:type="spellEnd"/>
      <w:r w:rsidRPr="00EF28F0">
        <w:rPr>
          <w:rFonts w:ascii="Times New Roman" w:hAnsi="Times New Roman"/>
          <w:iCs/>
          <w:sz w:val="28"/>
          <w:szCs w:val="28"/>
        </w:rPr>
        <w:t xml:space="preserve"> области»</w:t>
      </w:r>
      <w:r>
        <w:rPr>
          <w:rFonts w:ascii="Times New Roman" w:hAnsi="Times New Roman"/>
          <w:iCs/>
          <w:sz w:val="28"/>
          <w:szCs w:val="28"/>
        </w:rPr>
        <w:t xml:space="preserve"> №126-ОД </w:t>
      </w:r>
      <w:proofErr w:type="gramStart"/>
      <w:r>
        <w:rPr>
          <w:rFonts w:ascii="Times New Roman" w:hAnsi="Times New Roman"/>
          <w:iCs/>
          <w:sz w:val="28"/>
          <w:szCs w:val="28"/>
        </w:rPr>
        <w:t>от  19.11.2015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года утверждены тарифы на услуги по: </w:t>
      </w:r>
    </w:p>
    <w:p w:rsidR="00DF6964" w:rsidRDefault="00DF6964" w:rsidP="00DF6964">
      <w:pPr>
        <w:pStyle w:val="a3"/>
        <w:numPr>
          <w:ilvl w:val="0"/>
          <w:numId w:val="26"/>
        </w:numPr>
        <w:tabs>
          <w:tab w:val="left" w:pos="851"/>
        </w:tabs>
        <w:spacing w:after="0"/>
        <w:ind w:hanging="128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производству тепловой энергии – </w:t>
      </w:r>
      <w:r w:rsidRPr="0025036C">
        <w:rPr>
          <w:rFonts w:ascii="Times New Roman" w:hAnsi="Times New Roman"/>
          <w:b/>
          <w:iCs/>
          <w:sz w:val="28"/>
          <w:szCs w:val="28"/>
        </w:rPr>
        <w:t>1800,98 тенге без НДС;</w:t>
      </w:r>
    </w:p>
    <w:p w:rsidR="00DF6964" w:rsidRPr="00EF28F0" w:rsidRDefault="00DF6964" w:rsidP="00DF6964">
      <w:pPr>
        <w:pStyle w:val="a3"/>
        <w:numPr>
          <w:ilvl w:val="0"/>
          <w:numId w:val="26"/>
        </w:numPr>
        <w:tabs>
          <w:tab w:val="left" w:pos="851"/>
        </w:tabs>
        <w:spacing w:after="0"/>
        <w:ind w:hanging="1287"/>
        <w:jc w:val="both"/>
        <w:rPr>
          <w:rFonts w:ascii="Times New Roman" w:hAnsi="Times New Roman" w:cs="Times New Roman"/>
          <w:sz w:val="28"/>
          <w:szCs w:val="28"/>
        </w:rPr>
      </w:pPr>
      <w:r w:rsidRPr="00EF28F0">
        <w:rPr>
          <w:rFonts w:ascii="Times New Roman" w:hAnsi="Times New Roman"/>
          <w:iCs/>
          <w:sz w:val="28"/>
          <w:szCs w:val="28"/>
        </w:rPr>
        <w:t xml:space="preserve">передаче и распределению тепловой энергии – </w:t>
      </w:r>
      <w:r w:rsidRPr="0025036C">
        <w:rPr>
          <w:rFonts w:ascii="Times New Roman" w:hAnsi="Times New Roman"/>
          <w:b/>
          <w:iCs/>
          <w:sz w:val="28"/>
          <w:szCs w:val="28"/>
        </w:rPr>
        <w:t>526,18 тенге без НДС;</w:t>
      </w:r>
    </w:p>
    <w:p w:rsidR="00DF6964" w:rsidRPr="00D7799C" w:rsidRDefault="00DF6964" w:rsidP="00DF6964">
      <w:pPr>
        <w:pStyle w:val="a3"/>
        <w:numPr>
          <w:ilvl w:val="0"/>
          <w:numId w:val="26"/>
        </w:numPr>
        <w:tabs>
          <w:tab w:val="left" w:pos="851"/>
        </w:tabs>
        <w:spacing w:after="0"/>
        <w:ind w:hanging="1287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подаче горячей воды – </w:t>
      </w:r>
      <w:r w:rsidRPr="0025036C">
        <w:rPr>
          <w:rFonts w:ascii="Times New Roman" w:hAnsi="Times New Roman"/>
          <w:b/>
          <w:iCs/>
          <w:sz w:val="28"/>
          <w:szCs w:val="28"/>
        </w:rPr>
        <w:t>319,03 тенге без НДС.</w:t>
      </w:r>
    </w:p>
    <w:p w:rsidR="00DF6964" w:rsidRDefault="00DF6964" w:rsidP="00DF6964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Приказом </w:t>
      </w:r>
      <w:r w:rsidRPr="00EF28F0">
        <w:rPr>
          <w:rFonts w:ascii="Times New Roman" w:hAnsi="Times New Roman"/>
          <w:iCs/>
          <w:sz w:val="28"/>
          <w:szCs w:val="28"/>
        </w:rPr>
        <w:t xml:space="preserve">«Департамент комитета по регулированию естественных монополий и защите конкуренции МНЭ Республики Казахстан по </w:t>
      </w:r>
      <w:proofErr w:type="spellStart"/>
      <w:r w:rsidRPr="00EF28F0">
        <w:rPr>
          <w:rFonts w:ascii="Times New Roman" w:hAnsi="Times New Roman"/>
          <w:iCs/>
          <w:sz w:val="28"/>
          <w:szCs w:val="28"/>
        </w:rPr>
        <w:t>Мангистауской</w:t>
      </w:r>
      <w:proofErr w:type="spellEnd"/>
      <w:r w:rsidRPr="00EF28F0">
        <w:rPr>
          <w:rFonts w:ascii="Times New Roman" w:hAnsi="Times New Roman"/>
          <w:iCs/>
          <w:sz w:val="28"/>
          <w:szCs w:val="28"/>
        </w:rPr>
        <w:t xml:space="preserve"> области»</w:t>
      </w:r>
      <w:r w:rsidR="009E4FA8">
        <w:rPr>
          <w:rFonts w:ascii="Times New Roman" w:hAnsi="Times New Roman"/>
          <w:iCs/>
          <w:sz w:val="28"/>
          <w:szCs w:val="28"/>
        </w:rPr>
        <w:t xml:space="preserve"> №21-ОД </w:t>
      </w:r>
      <w:proofErr w:type="gramStart"/>
      <w:r w:rsidR="009E4FA8">
        <w:rPr>
          <w:rFonts w:ascii="Times New Roman" w:hAnsi="Times New Roman"/>
          <w:iCs/>
          <w:sz w:val="28"/>
          <w:szCs w:val="28"/>
        </w:rPr>
        <w:t>от  20.02.2017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года утверждены тарифы на услуги по: </w:t>
      </w:r>
    </w:p>
    <w:p w:rsidR="00DF6964" w:rsidRDefault="00DF6964" w:rsidP="00DF6964">
      <w:pPr>
        <w:pStyle w:val="a3"/>
        <w:numPr>
          <w:ilvl w:val="0"/>
          <w:numId w:val="26"/>
        </w:numPr>
        <w:tabs>
          <w:tab w:val="left" w:pos="851"/>
        </w:tabs>
        <w:spacing w:after="0"/>
        <w:ind w:hanging="1287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подаче горячей воды – </w:t>
      </w:r>
      <w:r w:rsidR="009E4FA8">
        <w:rPr>
          <w:rFonts w:ascii="Times New Roman" w:hAnsi="Times New Roman"/>
          <w:b/>
          <w:iCs/>
          <w:sz w:val="28"/>
          <w:szCs w:val="28"/>
        </w:rPr>
        <w:t>358,02</w:t>
      </w:r>
      <w:r w:rsidRPr="0025036C">
        <w:rPr>
          <w:rFonts w:ascii="Times New Roman" w:hAnsi="Times New Roman"/>
          <w:b/>
          <w:iCs/>
          <w:sz w:val="28"/>
          <w:szCs w:val="28"/>
        </w:rPr>
        <w:t xml:space="preserve"> тенге без НДС.</w:t>
      </w:r>
    </w:p>
    <w:p w:rsidR="009E4FA8" w:rsidRPr="009E4FA8" w:rsidRDefault="009E4FA8" w:rsidP="009E4FA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4FA8">
        <w:rPr>
          <w:rFonts w:ascii="Times New Roman" w:hAnsi="Times New Roman" w:cs="Times New Roman"/>
          <w:sz w:val="28"/>
          <w:szCs w:val="28"/>
        </w:rPr>
        <w:t xml:space="preserve">) Приказом </w:t>
      </w:r>
      <w:r w:rsidRPr="009E4FA8">
        <w:rPr>
          <w:rFonts w:ascii="Times New Roman" w:hAnsi="Times New Roman"/>
          <w:iCs/>
          <w:sz w:val="28"/>
          <w:szCs w:val="28"/>
        </w:rPr>
        <w:t xml:space="preserve">«Департамент комитета по регулированию естественных монополий и защите конкуренции МНЭ Республики Казахстан по </w:t>
      </w:r>
      <w:proofErr w:type="spellStart"/>
      <w:r w:rsidRPr="009E4FA8">
        <w:rPr>
          <w:rFonts w:ascii="Times New Roman" w:hAnsi="Times New Roman"/>
          <w:iCs/>
          <w:sz w:val="28"/>
          <w:szCs w:val="28"/>
        </w:rPr>
        <w:t>Мангистауской</w:t>
      </w:r>
      <w:proofErr w:type="spellEnd"/>
      <w:r w:rsidRPr="009E4FA8">
        <w:rPr>
          <w:rFonts w:ascii="Times New Roman" w:hAnsi="Times New Roman"/>
          <w:iCs/>
          <w:sz w:val="28"/>
          <w:szCs w:val="28"/>
        </w:rPr>
        <w:t xml:space="preserve"> области»</w:t>
      </w:r>
      <w:r>
        <w:rPr>
          <w:rFonts w:ascii="Times New Roman" w:hAnsi="Times New Roman"/>
          <w:iCs/>
          <w:sz w:val="28"/>
          <w:szCs w:val="28"/>
        </w:rPr>
        <w:t xml:space="preserve"> №46-ОД </w:t>
      </w:r>
      <w:proofErr w:type="gramStart"/>
      <w:r>
        <w:rPr>
          <w:rFonts w:ascii="Times New Roman" w:hAnsi="Times New Roman"/>
          <w:iCs/>
          <w:sz w:val="28"/>
          <w:szCs w:val="28"/>
        </w:rPr>
        <w:t>от  13.09</w:t>
      </w:r>
      <w:r w:rsidRPr="009E4FA8">
        <w:rPr>
          <w:rFonts w:ascii="Times New Roman" w:hAnsi="Times New Roman"/>
          <w:iCs/>
          <w:sz w:val="28"/>
          <w:szCs w:val="28"/>
        </w:rPr>
        <w:t>.2017</w:t>
      </w:r>
      <w:proofErr w:type="gramEnd"/>
      <w:r w:rsidRPr="009E4FA8">
        <w:rPr>
          <w:rFonts w:ascii="Times New Roman" w:hAnsi="Times New Roman"/>
          <w:iCs/>
          <w:sz w:val="28"/>
          <w:szCs w:val="28"/>
        </w:rPr>
        <w:t xml:space="preserve"> года утверждены тарифы на услуги по: </w:t>
      </w:r>
    </w:p>
    <w:p w:rsidR="009E4FA8" w:rsidRDefault="009E4FA8" w:rsidP="009E4FA8">
      <w:pPr>
        <w:pStyle w:val="a3"/>
        <w:numPr>
          <w:ilvl w:val="0"/>
          <w:numId w:val="26"/>
        </w:numPr>
        <w:tabs>
          <w:tab w:val="left" w:pos="851"/>
        </w:tabs>
        <w:spacing w:after="0"/>
        <w:ind w:hanging="128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производству тепловой энергии – </w:t>
      </w:r>
      <w:r>
        <w:rPr>
          <w:rFonts w:ascii="Times New Roman" w:hAnsi="Times New Roman"/>
          <w:b/>
          <w:iCs/>
          <w:sz w:val="28"/>
          <w:szCs w:val="28"/>
        </w:rPr>
        <w:t>1865,94</w:t>
      </w:r>
      <w:r w:rsidRPr="0025036C">
        <w:rPr>
          <w:rFonts w:ascii="Times New Roman" w:hAnsi="Times New Roman"/>
          <w:b/>
          <w:iCs/>
          <w:sz w:val="28"/>
          <w:szCs w:val="28"/>
        </w:rPr>
        <w:t xml:space="preserve"> тенге без НДС;</w:t>
      </w:r>
    </w:p>
    <w:p w:rsidR="009E4FA8" w:rsidRPr="009E4FA8" w:rsidRDefault="009E4FA8" w:rsidP="009E4FA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4FA8">
        <w:rPr>
          <w:rFonts w:ascii="Times New Roman" w:hAnsi="Times New Roman" w:cs="Times New Roman"/>
          <w:sz w:val="28"/>
          <w:szCs w:val="28"/>
        </w:rPr>
        <w:t xml:space="preserve">) Приказом </w:t>
      </w:r>
      <w:r w:rsidRPr="009E4FA8">
        <w:rPr>
          <w:rFonts w:ascii="Times New Roman" w:hAnsi="Times New Roman"/>
          <w:iCs/>
          <w:sz w:val="28"/>
          <w:szCs w:val="28"/>
        </w:rPr>
        <w:t xml:space="preserve">«Департамент комитета по регулированию естественных монополий и защите конкуренции МНЭ Республики Казахстан по </w:t>
      </w:r>
      <w:proofErr w:type="spellStart"/>
      <w:r w:rsidRPr="009E4FA8">
        <w:rPr>
          <w:rFonts w:ascii="Times New Roman" w:hAnsi="Times New Roman"/>
          <w:iCs/>
          <w:sz w:val="28"/>
          <w:szCs w:val="28"/>
        </w:rPr>
        <w:t>Мангистауской</w:t>
      </w:r>
      <w:proofErr w:type="spellEnd"/>
      <w:r w:rsidRPr="009E4FA8">
        <w:rPr>
          <w:rFonts w:ascii="Times New Roman" w:hAnsi="Times New Roman"/>
          <w:iCs/>
          <w:sz w:val="28"/>
          <w:szCs w:val="28"/>
        </w:rPr>
        <w:t xml:space="preserve"> области»</w:t>
      </w:r>
      <w:r>
        <w:rPr>
          <w:rFonts w:ascii="Times New Roman" w:hAnsi="Times New Roman"/>
          <w:iCs/>
          <w:sz w:val="28"/>
          <w:szCs w:val="28"/>
        </w:rPr>
        <w:t xml:space="preserve"> №85-ОД </w:t>
      </w:r>
      <w:proofErr w:type="gramStart"/>
      <w:r>
        <w:rPr>
          <w:rFonts w:ascii="Times New Roman" w:hAnsi="Times New Roman"/>
          <w:iCs/>
          <w:sz w:val="28"/>
          <w:szCs w:val="28"/>
        </w:rPr>
        <w:t>от  30.11</w:t>
      </w:r>
      <w:r w:rsidRPr="009E4FA8">
        <w:rPr>
          <w:rFonts w:ascii="Times New Roman" w:hAnsi="Times New Roman"/>
          <w:iCs/>
          <w:sz w:val="28"/>
          <w:szCs w:val="28"/>
        </w:rPr>
        <w:t>.2017</w:t>
      </w:r>
      <w:proofErr w:type="gramEnd"/>
      <w:r w:rsidRPr="009E4FA8">
        <w:rPr>
          <w:rFonts w:ascii="Times New Roman" w:hAnsi="Times New Roman"/>
          <w:iCs/>
          <w:sz w:val="28"/>
          <w:szCs w:val="28"/>
        </w:rPr>
        <w:t xml:space="preserve"> года утверждены тарифы на услуги по: </w:t>
      </w:r>
    </w:p>
    <w:p w:rsidR="009E4FA8" w:rsidRPr="00FF36B3" w:rsidRDefault="009E4FA8" w:rsidP="00FF36B3">
      <w:pPr>
        <w:pStyle w:val="a3"/>
        <w:numPr>
          <w:ilvl w:val="0"/>
          <w:numId w:val="26"/>
        </w:numPr>
        <w:tabs>
          <w:tab w:val="left" w:pos="851"/>
        </w:tabs>
        <w:spacing w:after="0"/>
        <w:ind w:hanging="128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производству тепловой энергии – </w:t>
      </w:r>
      <w:r>
        <w:rPr>
          <w:rFonts w:ascii="Times New Roman" w:hAnsi="Times New Roman"/>
          <w:b/>
          <w:iCs/>
          <w:sz w:val="28"/>
          <w:szCs w:val="28"/>
        </w:rPr>
        <w:t>2053,04</w:t>
      </w:r>
      <w:r w:rsidRPr="0025036C">
        <w:rPr>
          <w:rFonts w:ascii="Times New Roman" w:hAnsi="Times New Roman"/>
          <w:b/>
          <w:iCs/>
          <w:sz w:val="28"/>
          <w:szCs w:val="28"/>
        </w:rPr>
        <w:t xml:space="preserve"> тенге без НДС;</w:t>
      </w:r>
    </w:p>
    <w:p w:rsidR="00DF6964" w:rsidRDefault="00DF6964" w:rsidP="00DF6964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</w:t>
      </w:r>
    </w:p>
    <w:p w:rsidR="00DF6964" w:rsidRPr="00FF6F5A" w:rsidRDefault="00DF6964" w:rsidP="00DF6964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</w:t>
      </w:r>
      <w:r w:rsidRPr="00FF6F5A">
        <w:rPr>
          <w:rFonts w:ascii="Times New Roman" w:hAnsi="Times New Roman"/>
          <w:b/>
          <w:iCs/>
          <w:sz w:val="24"/>
          <w:szCs w:val="24"/>
        </w:rPr>
        <w:t>Отчет</w:t>
      </w:r>
    </w:p>
    <w:p w:rsidR="00DF6964" w:rsidRPr="00FF6F5A" w:rsidRDefault="00DF6964" w:rsidP="00DF6964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</w:t>
      </w:r>
      <w:r w:rsidRPr="00FF6F5A">
        <w:rPr>
          <w:rFonts w:ascii="Times New Roman" w:hAnsi="Times New Roman"/>
          <w:b/>
          <w:iCs/>
          <w:sz w:val="24"/>
          <w:szCs w:val="24"/>
        </w:rPr>
        <w:t>об исполнении тарифной сметы на регулируемую услугу по</w:t>
      </w:r>
    </w:p>
    <w:p w:rsidR="00DF6964" w:rsidRDefault="00DF6964" w:rsidP="00DF6964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Pr="00FF6F5A">
        <w:rPr>
          <w:rFonts w:ascii="Times New Roman" w:hAnsi="Times New Roman"/>
          <w:b/>
          <w:iCs/>
          <w:sz w:val="24"/>
          <w:szCs w:val="24"/>
        </w:rPr>
        <w:t>произ</w:t>
      </w:r>
      <w:r w:rsidR="009E4FA8">
        <w:rPr>
          <w:rFonts w:ascii="Times New Roman" w:hAnsi="Times New Roman"/>
          <w:b/>
          <w:iCs/>
          <w:sz w:val="24"/>
          <w:szCs w:val="24"/>
        </w:rPr>
        <w:t>водству тепловой энергии за 2017</w:t>
      </w:r>
      <w:r w:rsidRPr="00FF6F5A">
        <w:rPr>
          <w:rFonts w:ascii="Times New Roman" w:hAnsi="Times New Roman"/>
          <w:b/>
          <w:iCs/>
          <w:sz w:val="24"/>
          <w:szCs w:val="24"/>
        </w:rPr>
        <w:t xml:space="preserve"> год.</w:t>
      </w:r>
    </w:p>
    <w:p w:rsidR="00DF6964" w:rsidRPr="00FF6F5A" w:rsidRDefault="00DF6964" w:rsidP="00DF6964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546" w:type="dxa"/>
        <w:tblInd w:w="93" w:type="dxa"/>
        <w:tblLook w:val="04A0" w:firstRow="1" w:lastRow="0" w:firstColumn="1" w:lastColumn="0" w:noHBand="0" w:noVBand="1"/>
      </w:tblPr>
      <w:tblGrid>
        <w:gridCol w:w="594"/>
        <w:gridCol w:w="3354"/>
        <w:gridCol w:w="1209"/>
        <w:gridCol w:w="1612"/>
        <w:gridCol w:w="1456"/>
        <w:gridCol w:w="1321"/>
      </w:tblGrid>
      <w:tr w:rsidR="00FF36B3" w:rsidRPr="00FF6F5A" w:rsidTr="008E2E1A">
        <w:trPr>
          <w:trHeight w:val="63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ржденной тарифной смете 3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-й год реализации 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сложившиеся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показатели тарифной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сметы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%</w:t>
            </w:r>
          </w:p>
        </w:tc>
      </w:tr>
      <w:tr w:rsidR="00FF36B3" w:rsidRPr="00FF6F5A" w:rsidTr="008E2E1A">
        <w:trPr>
          <w:trHeight w:val="82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F36B3" w:rsidRPr="00FF6F5A" w:rsidTr="008E2E1A">
        <w:trPr>
          <w:trHeight w:val="8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36B3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650 823,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36B3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728 078,80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111,87</w:t>
            </w:r>
          </w:p>
        </w:tc>
      </w:tr>
      <w:tr w:rsidR="00FF36B3" w:rsidRPr="00FF6F5A" w:rsidTr="008E2E1A">
        <w:trPr>
          <w:trHeight w:val="33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36B3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503 214,86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36B3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561 823,00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FF36B3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111,65</w:t>
            </w:r>
          </w:p>
        </w:tc>
      </w:tr>
      <w:tr w:rsidR="00FF36B3" w:rsidRPr="00FF6F5A" w:rsidTr="008E2E1A">
        <w:trPr>
          <w:trHeight w:val="33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36B3" w:rsidRPr="00FF6F5A" w:rsidTr="008E2E1A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Сырье и материалы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69 456,60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73 062,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105,19</w:t>
            </w:r>
          </w:p>
        </w:tc>
      </w:tr>
      <w:tr w:rsidR="00FF36B3" w:rsidRPr="00FF6F5A" w:rsidTr="008E2E1A">
        <w:trPr>
          <w:trHeight w:val="3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покупные изделия (холодная вода)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44 877,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44 224,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FF6F5A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98,54</w:t>
            </w:r>
          </w:p>
        </w:tc>
      </w:tr>
      <w:tr w:rsidR="00FF36B3" w:rsidRPr="00FF6F5A" w:rsidTr="008E2E1A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1,3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ГСМ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5 767,10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F4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450,</w:t>
            </w:r>
            <w:r w:rsidR="007F4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FF6F5A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94,50</w:t>
            </w:r>
          </w:p>
        </w:tc>
      </w:tr>
      <w:tr w:rsidR="00FF36B3" w:rsidRPr="00FF6F5A" w:rsidTr="008E2E1A">
        <w:trPr>
          <w:trHeight w:val="2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 (природный газ)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293 109,61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329 127,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FF6F5A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112,29</w:t>
            </w:r>
          </w:p>
        </w:tc>
      </w:tr>
      <w:tr w:rsidR="00FF36B3" w:rsidRPr="00FF6F5A" w:rsidTr="008E2E1A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90 003,70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109 958,40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122,17</w:t>
            </w:r>
          </w:p>
        </w:tc>
      </w:tr>
      <w:tr w:rsidR="00FF36B3" w:rsidRPr="00FF6F5A" w:rsidTr="008E2E1A">
        <w:trPr>
          <w:trHeight w:val="2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28 539,98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41 660,70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145,97</w:t>
            </w:r>
          </w:p>
        </w:tc>
      </w:tr>
      <w:tr w:rsidR="00FF36B3" w:rsidRPr="00FF6F5A" w:rsidTr="008E2E1A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50 122,00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52 778,50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105,30</w:t>
            </w:r>
          </w:p>
        </w:tc>
      </w:tr>
      <w:tr w:rsidR="00FF36B3" w:rsidRPr="00FF6F5A" w:rsidTr="008E2E1A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11 957,40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11 359,50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95,00</w:t>
            </w:r>
          </w:p>
        </w:tc>
      </w:tr>
      <w:tr w:rsidR="00FF36B3" w:rsidRPr="00FF6F5A" w:rsidTr="008E2E1A">
        <w:trPr>
          <w:trHeight w:val="3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затраты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56 988,76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60 457,10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106,09</w:t>
            </w:r>
          </w:p>
        </w:tc>
      </w:tr>
      <w:tr w:rsidR="00FF36B3" w:rsidRPr="00FF6F5A" w:rsidTr="008E2E1A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 всего,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48 495,05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59 296,40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122,27</w:t>
            </w:r>
          </w:p>
        </w:tc>
      </w:tr>
      <w:tr w:rsidR="00FF36B3" w:rsidRPr="00FF6F5A" w:rsidTr="008E2E1A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48 495,05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59 296,40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122,27</w:t>
            </w:r>
          </w:p>
        </w:tc>
      </w:tr>
      <w:tr w:rsidR="00FF36B3" w:rsidRPr="00FF6F5A" w:rsidTr="008E2E1A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699 317,44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787 375,20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112,59</w:t>
            </w:r>
          </w:p>
        </w:tc>
      </w:tr>
      <w:tr w:rsidR="00FF36B3" w:rsidRPr="00FF6F5A" w:rsidTr="008E2E1A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43 876,28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7F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7F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FF36B3" w:rsidRPr="00FF6F5A" w:rsidTr="008E2E1A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743 193,72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675 711,00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90,92</w:t>
            </w:r>
          </w:p>
        </w:tc>
      </w:tr>
      <w:tr w:rsidR="00FF36B3" w:rsidRPr="00FF6F5A" w:rsidTr="008E2E1A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FF36B3" w:rsidP="007F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7F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94,52</w:t>
            </w:r>
          </w:p>
        </w:tc>
      </w:tr>
      <w:tr w:rsidR="00FF36B3" w:rsidRPr="00FF6F5A" w:rsidTr="008E2E1A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утвержденный\средневзвешенный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FF6F5A" w:rsidRDefault="00FF36B3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1 940,45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2 175,07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6B3" w:rsidRPr="007F48CF" w:rsidRDefault="007F48CF" w:rsidP="008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7F48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112,09</w:t>
            </w:r>
          </w:p>
        </w:tc>
      </w:tr>
    </w:tbl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Pr="007F761F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7F761F">
        <w:rPr>
          <w:rFonts w:ascii="Times New Roman" w:hAnsi="Times New Roman"/>
          <w:b/>
          <w:iCs/>
          <w:sz w:val="24"/>
          <w:szCs w:val="24"/>
        </w:rPr>
        <w:t>Отчет</w:t>
      </w:r>
    </w:p>
    <w:p w:rsidR="00DF6964" w:rsidRPr="007F761F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7F761F">
        <w:rPr>
          <w:rFonts w:ascii="Times New Roman" w:hAnsi="Times New Roman"/>
          <w:b/>
          <w:iCs/>
          <w:sz w:val="24"/>
          <w:szCs w:val="24"/>
        </w:rPr>
        <w:t>об исполнении тарифной сметы на регулируемую услугу по</w:t>
      </w:r>
    </w:p>
    <w:p w:rsidR="00DF6964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7F761F">
        <w:rPr>
          <w:rFonts w:ascii="Times New Roman" w:hAnsi="Times New Roman"/>
          <w:b/>
          <w:iCs/>
          <w:sz w:val="24"/>
          <w:szCs w:val="24"/>
        </w:rPr>
        <w:t>передаче и распределению тепловой энергии за 201</w:t>
      </w:r>
      <w:r w:rsidR="00666D57">
        <w:rPr>
          <w:rFonts w:ascii="Times New Roman" w:hAnsi="Times New Roman"/>
          <w:b/>
          <w:iCs/>
          <w:sz w:val="24"/>
          <w:szCs w:val="24"/>
        </w:rPr>
        <w:t>7</w:t>
      </w:r>
      <w:r w:rsidRPr="007F761F">
        <w:rPr>
          <w:rFonts w:ascii="Times New Roman" w:hAnsi="Times New Roman"/>
          <w:b/>
          <w:iCs/>
          <w:sz w:val="24"/>
          <w:szCs w:val="24"/>
        </w:rPr>
        <w:t xml:space="preserve"> год.</w:t>
      </w:r>
    </w:p>
    <w:p w:rsidR="00DF6964" w:rsidRPr="007F761F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3390"/>
        <w:gridCol w:w="1134"/>
        <w:gridCol w:w="1701"/>
        <w:gridCol w:w="1418"/>
        <w:gridCol w:w="1276"/>
      </w:tblGrid>
      <w:tr w:rsidR="00DF6964" w:rsidRPr="007F761F" w:rsidTr="00B12163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ержденной тарифной смете</w:t>
            </w:r>
            <w:r w:rsidR="007F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-й год реализации (01.10.2015г)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сложившиеся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показатели тарифной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сметы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%</w:t>
            </w:r>
          </w:p>
        </w:tc>
      </w:tr>
      <w:tr w:rsidR="00DF6964" w:rsidRPr="007F761F" w:rsidTr="00B12163">
        <w:trPr>
          <w:trHeight w:val="2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B12163">
        <w:trPr>
          <w:trHeight w:val="2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B12163">
        <w:trPr>
          <w:trHeight w:val="73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7F761F" w:rsidTr="00B12163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172 102,11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219 847,75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127,74</w:t>
            </w:r>
          </w:p>
        </w:tc>
      </w:tr>
      <w:tr w:rsidR="00DF6964" w:rsidRPr="007F761F" w:rsidTr="00B12163">
        <w:trPr>
          <w:trHeight w:val="30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35 932,85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37 728,45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105,00</w:t>
            </w:r>
          </w:p>
        </w:tc>
      </w:tr>
      <w:tr w:rsidR="00DF6964" w:rsidRPr="007F761F" w:rsidTr="00B12163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6964" w:rsidRPr="007F761F" w:rsidTr="00B12163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Сырье и материалы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11 283,50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110,14</w:t>
            </w:r>
          </w:p>
        </w:tc>
      </w:tr>
      <w:tr w:rsidR="00DF6964" w:rsidRPr="007F761F" w:rsidTr="00B12163">
        <w:trPr>
          <w:trHeight w:val="3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покупные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6964" w:rsidRPr="007F761F" w:rsidTr="00B1216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5 767,15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5 767,15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100,00</w:t>
            </w:r>
          </w:p>
        </w:tc>
      </w:tr>
      <w:tr w:rsidR="00DF6964" w:rsidRPr="007F761F" w:rsidTr="00B1216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топливо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6964" w:rsidRPr="007F761F" w:rsidTr="00B1216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ADE" w:rsidRPr="007F761F" w:rsidTr="00B1216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D65ADE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D65ADE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Затраты на компенсацию нормативных технических потерь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DE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6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19 920,70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ADE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20 677,80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DE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103,80</w:t>
            </w:r>
          </w:p>
        </w:tc>
      </w:tr>
      <w:tr w:rsidR="00DF6964" w:rsidRPr="007F761F" w:rsidTr="00B12163">
        <w:trPr>
          <w:trHeight w:val="24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оплату труда,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98 583,16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143 990,20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146,06</w:t>
            </w:r>
          </w:p>
        </w:tc>
      </w:tr>
      <w:tr w:rsidR="00DF6964" w:rsidRPr="007F761F" w:rsidTr="00B1216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22 002,20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23 143,50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105,19</w:t>
            </w:r>
          </w:p>
        </w:tc>
      </w:tr>
      <w:tr w:rsidR="00DF6964" w:rsidRPr="007F761F" w:rsidTr="00B12163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всего,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13 183,00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12 555,00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95,24</w:t>
            </w:r>
          </w:p>
        </w:tc>
      </w:tr>
      <w:tr w:rsidR="00DF6964" w:rsidRPr="007F761F" w:rsidTr="00B12163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затраты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2 400,90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2 430,60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101,24</w:t>
            </w:r>
          </w:p>
        </w:tc>
      </w:tr>
      <w:tr w:rsidR="00DF6964" w:rsidRPr="007F761F" w:rsidTr="00B12163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периода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29 262,60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41 043,80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140,26</w:t>
            </w:r>
          </w:p>
        </w:tc>
      </w:tr>
      <w:tr w:rsidR="00D65ADE" w:rsidRPr="007F761F" w:rsidTr="00B12163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DE" w:rsidRPr="007F761F" w:rsidRDefault="00D65ADE" w:rsidP="00D65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DE" w:rsidRPr="007F761F" w:rsidRDefault="00D65ADE" w:rsidP="00D65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DE" w:rsidRPr="007F761F" w:rsidRDefault="00D65AD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DE" w:rsidRPr="00D65ADE" w:rsidRDefault="00D65AD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29 262,60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DE" w:rsidRPr="00D65ADE" w:rsidRDefault="00D65AD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41 043,80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DE" w:rsidRPr="00D65ADE" w:rsidRDefault="00D65ADE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140,26</w:t>
            </w:r>
          </w:p>
        </w:tc>
      </w:tr>
      <w:tr w:rsidR="00DF6964" w:rsidRPr="007F761F" w:rsidTr="00B12163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201 364,71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260 891,55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129,56</w:t>
            </w:r>
          </w:p>
        </w:tc>
      </w:tr>
      <w:tr w:rsidR="00DF6964" w:rsidRPr="007F761F" w:rsidTr="00B12163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IV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6964" w:rsidRPr="007F761F" w:rsidTr="00B12163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Регулируемая база задействованных активов (РБА).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567 230,00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6964" w:rsidRPr="007F761F" w:rsidTr="00B12163">
        <w:trPr>
          <w:trHeight w:val="25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201 364,71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190 552,00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94,63</w:t>
            </w:r>
          </w:p>
        </w:tc>
      </w:tr>
      <w:tr w:rsidR="00DF6964" w:rsidRPr="007F761F" w:rsidTr="00B12163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362,00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D65ADE" w:rsidRDefault="00DF6964" w:rsidP="00D6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D6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4,52</w:t>
            </w:r>
          </w:p>
        </w:tc>
      </w:tr>
      <w:tr w:rsidR="00DF6964" w:rsidRPr="007F761F" w:rsidTr="00B12163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IX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утвержденный\средневзвешенный\проект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7F761F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504,49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720,69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D65ADE" w:rsidRDefault="00D65ADE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137,08</w:t>
            </w:r>
          </w:p>
        </w:tc>
      </w:tr>
    </w:tbl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Pr="00F03ADB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F03ADB">
        <w:rPr>
          <w:rFonts w:ascii="Times New Roman" w:hAnsi="Times New Roman"/>
          <w:b/>
          <w:iCs/>
          <w:sz w:val="24"/>
          <w:szCs w:val="24"/>
        </w:rPr>
        <w:t>Отчет</w:t>
      </w:r>
    </w:p>
    <w:p w:rsidR="00DF6964" w:rsidRPr="00F03ADB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F03ADB">
        <w:rPr>
          <w:rFonts w:ascii="Times New Roman" w:hAnsi="Times New Roman"/>
          <w:b/>
          <w:iCs/>
          <w:sz w:val="24"/>
          <w:szCs w:val="24"/>
        </w:rPr>
        <w:t>об исполнении тарифной сметы на регулируемую услугу по подаче горячей воды</w:t>
      </w:r>
    </w:p>
    <w:p w:rsidR="00DF6964" w:rsidRDefault="00DF6964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F03ADB">
        <w:rPr>
          <w:rFonts w:ascii="Times New Roman" w:hAnsi="Times New Roman"/>
          <w:b/>
          <w:iCs/>
          <w:sz w:val="24"/>
          <w:szCs w:val="24"/>
        </w:rPr>
        <w:t>по</w:t>
      </w:r>
      <w:r w:rsidR="00577710">
        <w:rPr>
          <w:rFonts w:ascii="Times New Roman" w:hAnsi="Times New Roman"/>
          <w:b/>
          <w:iCs/>
          <w:sz w:val="24"/>
          <w:szCs w:val="24"/>
        </w:rPr>
        <w:t xml:space="preserve"> распределительным сетям на 2017</w:t>
      </w:r>
      <w:r w:rsidRPr="00F03ADB">
        <w:rPr>
          <w:rFonts w:ascii="Times New Roman" w:hAnsi="Times New Roman"/>
          <w:b/>
          <w:iCs/>
          <w:sz w:val="24"/>
          <w:szCs w:val="24"/>
        </w:rPr>
        <w:t xml:space="preserve"> год.</w:t>
      </w:r>
    </w:p>
    <w:p w:rsidR="00A1458A" w:rsidRDefault="00A1458A" w:rsidP="00DF696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546" w:type="dxa"/>
        <w:tblInd w:w="93" w:type="dxa"/>
        <w:tblLook w:val="04A0" w:firstRow="1" w:lastRow="0" w:firstColumn="1" w:lastColumn="0" w:noHBand="0" w:noVBand="1"/>
      </w:tblPr>
      <w:tblGrid>
        <w:gridCol w:w="594"/>
        <w:gridCol w:w="3354"/>
        <w:gridCol w:w="1209"/>
        <w:gridCol w:w="1612"/>
        <w:gridCol w:w="1456"/>
        <w:gridCol w:w="1321"/>
      </w:tblGrid>
      <w:tr w:rsidR="00DF6964" w:rsidRPr="00F03ADB" w:rsidTr="00B12163">
        <w:trPr>
          <w:trHeight w:val="6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жденной тарифной смете</w:t>
            </w:r>
            <w:r w:rsidR="00D65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-й год реализации 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сложившиеся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показатели тарифной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сметы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%</w:t>
            </w:r>
          </w:p>
        </w:tc>
      </w:tr>
      <w:tr w:rsidR="00DF6964" w:rsidRPr="00F03ADB" w:rsidTr="00B12163">
        <w:trPr>
          <w:trHeight w:val="73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6964" w:rsidRPr="00F03ADB" w:rsidTr="00B12163">
        <w:trPr>
          <w:trHeight w:val="543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Затраты на производство товаров и предоставление услуг,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243 747,64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288 615,10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118,41</w:t>
            </w:r>
          </w:p>
        </w:tc>
      </w:tr>
      <w:tr w:rsidR="00DF6964" w:rsidRPr="00F03ADB" w:rsidTr="00B12163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т. ч.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6964" w:rsidRPr="00F03ADB" w:rsidTr="00B12163">
        <w:trPr>
          <w:trHeight w:val="357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226 621,24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246 139,80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108,61</w:t>
            </w:r>
          </w:p>
        </w:tc>
      </w:tr>
      <w:tr w:rsidR="00DF6964" w:rsidRPr="00F03ADB" w:rsidTr="00B12163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6964" w:rsidRPr="00F03ADB" w:rsidTr="00B12163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Сырье и материалы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5 161,70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5 161,70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100,00</w:t>
            </w:r>
          </w:p>
        </w:tc>
      </w:tr>
      <w:tr w:rsidR="00DF6964" w:rsidRPr="00F03ADB" w:rsidTr="00B12163">
        <w:trPr>
          <w:trHeight w:val="31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покупные изделия (покупная вода)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120 139,43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113 531,80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94,50</w:t>
            </w:r>
          </w:p>
        </w:tc>
      </w:tr>
      <w:tr w:rsidR="00DF6964" w:rsidRPr="00F03ADB" w:rsidTr="00B1216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ГСМ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5 767,10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5 219,00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90,50</w:t>
            </w:r>
          </w:p>
        </w:tc>
      </w:tr>
      <w:tr w:rsidR="00DF6964" w:rsidRPr="00F03ADB" w:rsidTr="00B12163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 (природный газ)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48 948,30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66 590,20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136,04</w:t>
            </w:r>
          </w:p>
        </w:tc>
      </w:tr>
      <w:tr w:rsidR="00DF6964" w:rsidRPr="00F03ADB" w:rsidTr="00B1216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36 194,91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44 592,10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123,20</w:t>
            </w:r>
          </w:p>
        </w:tc>
      </w:tr>
      <w:tr w:rsidR="00384F36" w:rsidRPr="00F03ADB" w:rsidTr="00B1216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36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36" w:rsidRPr="00F03ADB" w:rsidRDefault="00384F36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Затраты на компенсацию нормативных технических потерь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36" w:rsidRPr="00F03ADB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10 409,80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11 045,00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106,10</w:t>
            </w:r>
          </w:p>
        </w:tc>
      </w:tr>
      <w:tr w:rsidR="00DF6964" w:rsidRPr="00F03ADB" w:rsidTr="00B12163">
        <w:trPr>
          <w:trHeight w:val="2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16 325,90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41 674,80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255,27</w:t>
            </w:r>
          </w:p>
        </w:tc>
      </w:tr>
      <w:tr w:rsidR="00DF6964" w:rsidRPr="00F03ADB" w:rsidTr="00B12163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6964" w:rsidRPr="00F03ADB" w:rsidTr="00B12163">
        <w:trPr>
          <w:trHeight w:val="2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6964" w:rsidRPr="00F03ADB" w:rsidTr="00B12163">
        <w:trPr>
          <w:trHeight w:val="2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затраты </w:t>
            </w: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F6964" w:rsidRPr="00F03ADB" w:rsidTr="00B12163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периода всего,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7 869,70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8 337,90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105,95</w:t>
            </w:r>
          </w:p>
        </w:tc>
      </w:tr>
      <w:tr w:rsidR="00DF6964" w:rsidRPr="00F03ADB" w:rsidTr="00B12163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7 869,70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8 337,90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105,95</w:t>
            </w:r>
          </w:p>
        </w:tc>
      </w:tr>
      <w:tr w:rsidR="00DF6964" w:rsidRPr="00F03ADB" w:rsidTr="00B12163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251 617,34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296 953,00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118,02</w:t>
            </w:r>
          </w:p>
        </w:tc>
      </w:tr>
      <w:tr w:rsidR="00DF6964" w:rsidRPr="00F03ADB" w:rsidTr="00B1216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6964" w:rsidRPr="00F03ADB" w:rsidTr="00B12163">
        <w:trPr>
          <w:trHeight w:val="2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тыс.тенге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251 617,34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144 236,00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57,32</w:t>
            </w:r>
          </w:p>
        </w:tc>
      </w:tr>
      <w:tr w:rsidR="00DF6964" w:rsidRPr="00F03ADB" w:rsidTr="00B12163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403,00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57,57</w:t>
            </w:r>
          </w:p>
        </w:tc>
      </w:tr>
      <w:tr w:rsidR="00DF6964" w:rsidRPr="00F03ADB" w:rsidTr="00B12163">
        <w:trPr>
          <w:trHeight w:val="51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IX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утвержденный\средневзвешенный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F03AD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359,45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736,86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64" w:rsidRPr="00384F36" w:rsidRDefault="00384F36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204,99</w:t>
            </w:r>
          </w:p>
        </w:tc>
      </w:tr>
    </w:tbl>
    <w:p w:rsidR="00DF6964" w:rsidRDefault="00DF6964" w:rsidP="00DF696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84F36" w:rsidRDefault="00384F36" w:rsidP="00DF696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84F36" w:rsidRDefault="00384F36" w:rsidP="00DF696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84F36" w:rsidRDefault="00384F36" w:rsidP="00DF696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84F36" w:rsidRPr="00F03ADB" w:rsidRDefault="00384F36" w:rsidP="00DF696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F6964" w:rsidRPr="00326AFF" w:rsidRDefault="00DF6964" w:rsidP="005D2A4F">
      <w:pPr>
        <w:pStyle w:val="a9"/>
        <w:ind w:left="1211" w:hanging="644"/>
        <w:jc w:val="both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326AFF">
        <w:rPr>
          <w:rFonts w:ascii="Times New Roman" w:hAnsi="Times New Roman"/>
          <w:b/>
          <w:sz w:val="28"/>
          <w:szCs w:val="28"/>
        </w:rPr>
        <w:t>Причины отклонен</w:t>
      </w:r>
      <w:r w:rsidR="00B752A2">
        <w:rPr>
          <w:rFonts w:ascii="Times New Roman" w:hAnsi="Times New Roman"/>
          <w:b/>
          <w:sz w:val="28"/>
          <w:szCs w:val="28"/>
        </w:rPr>
        <w:t>ия статьи затрат тарифной сметы</w:t>
      </w:r>
      <w:r w:rsidRPr="00326AFF">
        <w:rPr>
          <w:rFonts w:ascii="Times New Roman" w:hAnsi="Times New Roman"/>
          <w:b/>
          <w:sz w:val="28"/>
          <w:szCs w:val="28"/>
        </w:rPr>
        <w:t>: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>По исполнению тарифных смет (производство тепловой энергии, передача и распределения тепловой энергии, подача горячей воды по распред</w:t>
      </w:r>
      <w:r w:rsidR="00B752A2">
        <w:rPr>
          <w:rFonts w:ascii="Times New Roman" w:hAnsi="Times New Roman" w:cs="Times New Roman"/>
          <w:sz w:val="28"/>
          <w:szCs w:val="28"/>
        </w:rPr>
        <w:t>елительным сетям)</w:t>
      </w:r>
      <w:r>
        <w:rPr>
          <w:rFonts w:ascii="Times New Roman" w:hAnsi="Times New Roman" w:cs="Times New Roman"/>
          <w:sz w:val="28"/>
          <w:szCs w:val="28"/>
        </w:rPr>
        <w:t xml:space="preserve"> с 01.01.</w:t>
      </w:r>
      <w:r w:rsidRPr="005D2A4F">
        <w:rPr>
          <w:rFonts w:ascii="Times New Roman" w:hAnsi="Times New Roman" w:cs="Times New Roman"/>
          <w:sz w:val="28"/>
          <w:szCs w:val="28"/>
        </w:rPr>
        <w:t xml:space="preserve">2017 года установлено следующие: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«Сырье и материалы» </w:t>
      </w:r>
      <w:r w:rsidRPr="005D2A4F">
        <w:rPr>
          <w:rFonts w:ascii="Times New Roman" w:hAnsi="Times New Roman" w:cs="Times New Roman"/>
          <w:b/>
          <w:sz w:val="28"/>
          <w:szCs w:val="28"/>
        </w:rPr>
        <w:t>по производству тепловой энергии</w:t>
      </w:r>
      <w:r w:rsidRPr="005D2A4F">
        <w:rPr>
          <w:rFonts w:ascii="Times New Roman" w:hAnsi="Times New Roman" w:cs="Times New Roman"/>
          <w:sz w:val="28"/>
          <w:szCs w:val="28"/>
        </w:rPr>
        <w:t xml:space="preserve"> - при утвержденной</w:t>
      </w:r>
      <w:bookmarkStart w:id="0" w:name="_GoBack"/>
      <w:bookmarkEnd w:id="0"/>
      <w:r w:rsidRPr="005D2A4F">
        <w:rPr>
          <w:rFonts w:ascii="Times New Roman" w:hAnsi="Times New Roman" w:cs="Times New Roman"/>
          <w:sz w:val="28"/>
          <w:szCs w:val="28"/>
        </w:rPr>
        <w:t xml:space="preserve"> в тарифной смете 69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456,60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 73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D2A4F">
        <w:rPr>
          <w:rFonts w:ascii="Times New Roman" w:hAnsi="Times New Roman" w:cs="Times New Roman"/>
          <w:sz w:val="28"/>
          <w:szCs w:val="28"/>
        </w:rPr>
        <w:t>062</w:t>
      </w:r>
      <w:r>
        <w:rPr>
          <w:rFonts w:ascii="Times New Roman" w:hAnsi="Times New Roman" w:cs="Times New Roman"/>
          <w:sz w:val="28"/>
          <w:szCs w:val="28"/>
          <w:lang w:val="kk-KZ"/>
        </w:rPr>
        <w:t>,00</w:t>
      </w:r>
      <w:r w:rsidRPr="005D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A4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>, что составляет 105,2 %, приобретены необходимые материалы на производственные нужды, для обеспечения потребителей качественной услугой.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 «Холодная вода» - при утвержденной в тарифной смете 44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 xml:space="preserve">877,85 </w:t>
      </w:r>
      <w:proofErr w:type="spellStart"/>
      <w:proofErr w:type="gramStart"/>
      <w:r w:rsidRPr="005D2A4F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 составил 44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 xml:space="preserve">224,8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>, или выполнен на 98,5 %;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Предприятие постоянно ведет работу по снижению потерь горячей воды, что повлияло на снижение поступления воды.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>«ГСМ» - при утвержденной в тарифной смете 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767</w:t>
      </w:r>
      <w:r>
        <w:rPr>
          <w:rFonts w:ascii="Times New Roman" w:hAnsi="Times New Roman" w:cs="Times New Roman"/>
          <w:sz w:val="28"/>
          <w:szCs w:val="28"/>
        </w:rPr>
        <w:t xml:space="preserve">,10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фактические затраты составил 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450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 xml:space="preserve"> (94,5 %);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Причина отклонения по снижению явилось, тем что в связи с исполнением инвестиционной программы, по приобретению автомобилей, ранее договора на аренду автомобилей и спец. механизмов расторгнуты с мая месяца 2016 года. 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>«Природный газ» - при запланированной в тарифной смете 293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109,61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фактические затраты составили  32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9127,80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Pr="005D2A4F">
        <w:rPr>
          <w:rFonts w:ascii="Times New Roman" w:hAnsi="Times New Roman" w:cs="Times New Roman"/>
          <w:sz w:val="28"/>
          <w:szCs w:val="28"/>
        </w:rPr>
        <w:t>КазТрансГаз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D2A4F">
        <w:rPr>
          <w:rFonts w:ascii="Times New Roman" w:hAnsi="Times New Roman" w:cs="Times New Roman"/>
          <w:sz w:val="28"/>
          <w:szCs w:val="28"/>
        </w:rPr>
        <w:t>Айма</w:t>
      </w:r>
      <w:proofErr w:type="spellEnd"/>
      <w:r w:rsidRPr="005D2A4F">
        <w:rPr>
          <w:rFonts w:ascii="Times New Roman" w:hAnsi="Times New Roman" w:cs="Times New Roman"/>
          <w:sz w:val="28"/>
          <w:szCs w:val="28"/>
          <w:lang w:val="kk-KZ"/>
        </w:rPr>
        <w:t>қ» увеличен с 0</w:t>
      </w:r>
      <w:r>
        <w:rPr>
          <w:rFonts w:ascii="Times New Roman" w:hAnsi="Times New Roman" w:cs="Times New Roman"/>
          <w:sz w:val="28"/>
          <w:szCs w:val="28"/>
          <w:lang w:val="kk-KZ"/>
        </w:rPr>
        <w:t>1.08.</w:t>
      </w:r>
      <w:r w:rsidRPr="005D2A4F">
        <w:rPr>
          <w:rFonts w:ascii="Times New Roman" w:hAnsi="Times New Roman" w:cs="Times New Roman"/>
          <w:sz w:val="28"/>
          <w:szCs w:val="28"/>
          <w:lang w:val="kk-KZ"/>
        </w:rPr>
        <w:t>2017 года установил увеличенные дифференцированные тарифы по потреблению товарного газа для производства тепловой энергии для юридических и физических лиц.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A4F">
        <w:rPr>
          <w:rFonts w:ascii="Times New Roman" w:hAnsi="Times New Roman" w:cs="Times New Roman"/>
          <w:sz w:val="28"/>
          <w:szCs w:val="28"/>
          <w:lang w:val="kk-KZ"/>
        </w:rPr>
        <w:t xml:space="preserve">Однако, предприятию утвержден тариф в </w:t>
      </w:r>
      <w:r>
        <w:rPr>
          <w:rFonts w:ascii="Times New Roman" w:hAnsi="Times New Roman" w:cs="Times New Roman"/>
          <w:sz w:val="28"/>
          <w:szCs w:val="28"/>
          <w:lang w:val="kk-KZ"/>
        </w:rPr>
        <w:t>качестве ЧРМ с 15.12.</w:t>
      </w:r>
      <w:r w:rsidRPr="005D2A4F">
        <w:rPr>
          <w:rFonts w:ascii="Times New Roman" w:hAnsi="Times New Roman" w:cs="Times New Roman"/>
          <w:sz w:val="28"/>
          <w:szCs w:val="28"/>
          <w:lang w:val="kk-KZ"/>
        </w:rPr>
        <w:t xml:space="preserve">2017 года, поэтому исполнение составило 112,3 %.  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>«Энергия» - при утвержденной в тарифной смете 90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003,70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 получен на 109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958,40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>. Причина перерасхода на 122,2 % объясняется тем, производитель и поставщик электроэнергии – ТОО «МАЭК-</w:t>
      </w:r>
      <w:proofErr w:type="spellStart"/>
      <w:r w:rsidRPr="005D2A4F">
        <w:rPr>
          <w:rFonts w:ascii="Times New Roman" w:hAnsi="Times New Roman" w:cs="Times New Roman"/>
          <w:sz w:val="28"/>
          <w:szCs w:val="28"/>
        </w:rPr>
        <w:t>Казатомпром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АО «МРЭК» установили</w:t>
      </w:r>
      <w:r w:rsidRPr="005D2A4F">
        <w:rPr>
          <w:rFonts w:ascii="Times New Roman" w:hAnsi="Times New Roman" w:cs="Times New Roman"/>
          <w:sz w:val="28"/>
          <w:szCs w:val="28"/>
        </w:rPr>
        <w:t xml:space="preserve"> стоимости с 01.</w:t>
      </w:r>
      <w:r>
        <w:rPr>
          <w:rFonts w:ascii="Times New Roman" w:hAnsi="Times New Roman" w:cs="Times New Roman"/>
          <w:sz w:val="28"/>
          <w:szCs w:val="28"/>
        </w:rPr>
        <w:t>01.</w:t>
      </w:r>
      <w:r w:rsidRPr="005D2A4F">
        <w:rPr>
          <w:rFonts w:ascii="Times New Roman" w:hAnsi="Times New Roman" w:cs="Times New Roman"/>
          <w:sz w:val="28"/>
          <w:szCs w:val="28"/>
        </w:rPr>
        <w:t>2017 года – 18,93 тенге, против 17,95 тенге. В связи с увеличением стоимости на стратегический товар, подана заявка на тариф в качестве ЧРМ, но несоответствием Закона РК «о естественных монополиях» заявка была отказана, для производства горячей воды тариф в качестве ЧРМ утвержден. Надо отметить, что электроэнергия, поступающая с областного центра, имеет одним из главных значений при производстве те</w:t>
      </w:r>
      <w:r w:rsidR="00B752A2">
        <w:rPr>
          <w:rFonts w:ascii="Times New Roman" w:hAnsi="Times New Roman" w:cs="Times New Roman"/>
          <w:sz w:val="28"/>
          <w:szCs w:val="28"/>
        </w:rPr>
        <w:t>пловой энергии</w:t>
      </w:r>
      <w:r>
        <w:rPr>
          <w:rFonts w:ascii="Times New Roman" w:hAnsi="Times New Roman" w:cs="Times New Roman"/>
          <w:sz w:val="28"/>
          <w:szCs w:val="28"/>
        </w:rPr>
        <w:t xml:space="preserve"> и горячей воды.</w:t>
      </w:r>
      <w:r w:rsidRPr="005D2A4F">
        <w:rPr>
          <w:rFonts w:ascii="Times New Roman" w:hAnsi="Times New Roman" w:cs="Times New Roman"/>
          <w:sz w:val="28"/>
          <w:szCs w:val="28"/>
        </w:rPr>
        <w:t xml:space="preserve"> Для подготовки горячей воды тепловой энергии, электроэнергия считается стратегическим товаром, при отсутствии энергии получить необходимое тепло невозможно.   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>«Заработная плата» - при утвержденной тарифной смете 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711,69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фактические затраты составил 37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770,4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>. Причин</w:t>
      </w:r>
      <w:r>
        <w:rPr>
          <w:rFonts w:ascii="Times New Roman" w:hAnsi="Times New Roman" w:cs="Times New Roman"/>
          <w:sz w:val="28"/>
          <w:szCs w:val="28"/>
        </w:rPr>
        <w:t xml:space="preserve">а перерасхода, </w:t>
      </w:r>
      <w:r w:rsidRPr="005D2A4F">
        <w:rPr>
          <w:rFonts w:ascii="Times New Roman" w:hAnsi="Times New Roman" w:cs="Times New Roman"/>
          <w:sz w:val="28"/>
          <w:szCs w:val="28"/>
        </w:rPr>
        <w:t xml:space="preserve">в том при утверждении тарифов в 2015 году, сумма заработной платы рассчитан к утвержденной сумме тарифной сметы 2007 года, с ежегодной инфляцией 7 % - 56 % (с 2007 – 2015 г.- 8 лет * 7 %). Однако, за 8 лет неизменных </w:t>
      </w:r>
      <w:r w:rsidRPr="005D2A4F">
        <w:rPr>
          <w:rFonts w:ascii="Times New Roman" w:hAnsi="Times New Roman" w:cs="Times New Roman"/>
          <w:sz w:val="28"/>
          <w:szCs w:val="28"/>
        </w:rPr>
        <w:lastRenderedPageBreak/>
        <w:t>тарифов, из-за недовольства работников предприятия, размер заработной платы в среднем возрос 2 раза.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>«Ремонт» - при утвержденной тарифной смете 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957,40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фактическая сумма составила 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359,5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 xml:space="preserve"> или 95 %. 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>«Амортизация» - при утвержденной тарифной смете 50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D2A4F">
        <w:rPr>
          <w:rFonts w:ascii="Times New Roman" w:hAnsi="Times New Roman" w:cs="Times New Roman"/>
          <w:sz w:val="28"/>
          <w:szCs w:val="28"/>
        </w:rPr>
        <w:t>122</w:t>
      </w:r>
      <w:r>
        <w:rPr>
          <w:rFonts w:ascii="Times New Roman" w:hAnsi="Times New Roman" w:cs="Times New Roman"/>
          <w:sz w:val="28"/>
          <w:szCs w:val="28"/>
          <w:lang w:val="kk-KZ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фактическая сумма составляет 52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778,50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>;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 «Прочие затраты» - при утвержденной тарифной смете 56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988,76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фактическое исполнение составило 106,1 % или 60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457,10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>, в том числе спец. одежда, средства защиты, спец. молоко на 101,3 %, так как цены на спец. одежды увеличены.</w:t>
      </w:r>
    </w:p>
    <w:p w:rsid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>«Услуги сторонних организаций» - при утвержденной в тарифной смете 54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 xml:space="preserve">541,86 </w:t>
      </w:r>
      <w:proofErr w:type="spellStart"/>
      <w:proofErr w:type="gramStart"/>
      <w:r w:rsidRPr="005D2A4F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фактические затраты составили 57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 xml:space="preserve">978,40 </w:t>
      </w:r>
      <w:proofErr w:type="spellStart"/>
      <w:r w:rsidRPr="005D2A4F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 xml:space="preserve"> или 106,3 %;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Предприятием закуплены услуги в связи с производственной необходимостью, стоимости у поставщиков увеличиваются каждый год с учетом инфляций.  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5D2A4F">
        <w:rPr>
          <w:rFonts w:ascii="Times New Roman" w:hAnsi="Times New Roman" w:cs="Times New Roman"/>
          <w:sz w:val="28"/>
          <w:szCs w:val="28"/>
        </w:rPr>
        <w:t>асходы периода» - при утвержденной в тарифной смете 48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495,05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фактические затраты составили 59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296,40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 xml:space="preserve"> или 122,2 %;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Pr="005D2A4F">
        <w:rPr>
          <w:rFonts w:ascii="Times New Roman" w:hAnsi="Times New Roman" w:cs="Times New Roman"/>
          <w:sz w:val="28"/>
          <w:szCs w:val="28"/>
        </w:rPr>
        <w:t>аработная плата» - при утвержденной тарифной смете 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979,50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фактические затраты составил 28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751,60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>.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Перерасход по статьям</w:t>
      </w:r>
      <w:r w:rsidRPr="005D2A4F">
        <w:rPr>
          <w:rFonts w:ascii="Times New Roman" w:hAnsi="Times New Roman" w:cs="Times New Roman"/>
          <w:sz w:val="28"/>
          <w:szCs w:val="28"/>
        </w:rPr>
        <w:t xml:space="preserve">: «услуги </w:t>
      </w:r>
      <w:r>
        <w:rPr>
          <w:rFonts w:ascii="Times New Roman" w:hAnsi="Times New Roman" w:cs="Times New Roman"/>
          <w:sz w:val="28"/>
          <w:szCs w:val="28"/>
        </w:rPr>
        <w:t xml:space="preserve">связи и информационные услуги» </w:t>
      </w:r>
      <w:r w:rsidRPr="005D2A4F">
        <w:rPr>
          <w:rFonts w:ascii="Times New Roman" w:hAnsi="Times New Roman" w:cs="Times New Roman"/>
          <w:sz w:val="28"/>
          <w:szCs w:val="28"/>
        </w:rPr>
        <w:t>- при утвержд</w:t>
      </w:r>
      <w:r>
        <w:rPr>
          <w:rFonts w:ascii="Times New Roman" w:hAnsi="Times New Roman" w:cs="Times New Roman"/>
          <w:sz w:val="28"/>
          <w:szCs w:val="28"/>
        </w:rPr>
        <w:t>енной тарифной смете 302,4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фактическое исполнение выполнено на 175,9 % или сумма составляет 532</w:t>
      </w:r>
      <w:r>
        <w:rPr>
          <w:rFonts w:ascii="Times New Roman" w:hAnsi="Times New Roman" w:cs="Times New Roman"/>
          <w:sz w:val="28"/>
          <w:szCs w:val="28"/>
          <w:lang w:val="kk-KZ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>;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Все специалисты предприятия имеют доступ к интернету, установлена связь по программному обеспечению «платежная квитанция» за коммунальные услуги физическим лицам. 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>«У</w:t>
      </w:r>
      <w:r>
        <w:rPr>
          <w:rFonts w:ascii="Times New Roman" w:hAnsi="Times New Roman" w:cs="Times New Roman"/>
          <w:sz w:val="28"/>
          <w:szCs w:val="28"/>
        </w:rPr>
        <w:t xml:space="preserve">слуги банка» - при </w:t>
      </w:r>
      <w:r w:rsidRPr="005D2A4F">
        <w:rPr>
          <w:rFonts w:ascii="Times New Roman" w:hAnsi="Times New Roman" w:cs="Times New Roman"/>
          <w:sz w:val="28"/>
          <w:szCs w:val="28"/>
        </w:rPr>
        <w:t>утвержденной в тарифной смете 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122,9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фактические затраты составили 1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D2A4F">
        <w:rPr>
          <w:rFonts w:ascii="Times New Roman" w:hAnsi="Times New Roman" w:cs="Times New Roman"/>
          <w:sz w:val="28"/>
          <w:szCs w:val="28"/>
        </w:rPr>
        <w:t>895</w:t>
      </w:r>
      <w:r>
        <w:rPr>
          <w:rFonts w:ascii="Times New Roman" w:hAnsi="Times New Roman" w:cs="Times New Roman"/>
          <w:sz w:val="28"/>
          <w:szCs w:val="28"/>
          <w:lang w:val="kk-KZ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 xml:space="preserve"> или 168,8 %.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>С 2016 года предприятие расторгнул договор с ТОО «</w:t>
      </w:r>
      <w:proofErr w:type="spellStart"/>
      <w:r w:rsidRPr="005D2A4F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5D2A4F">
        <w:rPr>
          <w:rFonts w:ascii="Times New Roman" w:hAnsi="Times New Roman" w:cs="Times New Roman"/>
          <w:sz w:val="28"/>
          <w:szCs w:val="28"/>
          <w:lang w:val="kk-KZ"/>
        </w:rPr>
        <w:t xml:space="preserve">ңаөзен кассалық есептеу орталығы» </w:t>
      </w:r>
      <w:r w:rsidRPr="005D2A4F">
        <w:rPr>
          <w:rFonts w:ascii="Times New Roman" w:hAnsi="Times New Roman" w:cs="Times New Roman"/>
          <w:sz w:val="28"/>
          <w:szCs w:val="28"/>
        </w:rPr>
        <w:t xml:space="preserve">и сбор платежей за коммунальные услуги осуществляет через собственные кассы, также в целях своевременной оплаты населением города, предприятие заключил на оказание услуги через кассы всеми коммерческими банками города.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«Аудиторская услуга» -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5D2A4F">
        <w:rPr>
          <w:rFonts w:ascii="Times New Roman" w:hAnsi="Times New Roman" w:cs="Times New Roman"/>
          <w:sz w:val="28"/>
          <w:szCs w:val="28"/>
        </w:rPr>
        <w:t xml:space="preserve"> утвержденной в тарифной смете 444</w:t>
      </w:r>
      <w:r>
        <w:rPr>
          <w:rFonts w:ascii="Times New Roman" w:hAnsi="Times New Roman" w:cs="Times New Roman"/>
          <w:sz w:val="28"/>
          <w:szCs w:val="28"/>
          <w:lang w:val="kk-KZ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фактические затраты составили 247</w:t>
      </w:r>
      <w:r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 xml:space="preserve"> или 55,6 %. Услуга приобретена через портал по государственным закупкам.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«Периодическая печать» - при </w:t>
      </w:r>
      <w:r w:rsidRPr="005D2A4F">
        <w:rPr>
          <w:rFonts w:ascii="Times New Roman" w:hAnsi="Times New Roman" w:cs="Times New Roman"/>
          <w:sz w:val="28"/>
          <w:szCs w:val="28"/>
        </w:rPr>
        <w:t>утвержденной в тарифной смете 155,4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 xml:space="preserve">, фактические затраты составили 168 тыс. тенге или 108,1 %. Подпиской на государственные печатные издания обеспечены все подразделения предприятия. 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lastRenderedPageBreak/>
        <w:t>«Расходы на канц. товары и ко</w:t>
      </w:r>
      <w:r>
        <w:rPr>
          <w:rFonts w:ascii="Times New Roman" w:hAnsi="Times New Roman" w:cs="Times New Roman"/>
          <w:sz w:val="28"/>
          <w:szCs w:val="28"/>
        </w:rPr>
        <w:t xml:space="preserve">мпьютерное обслуживание» - при </w:t>
      </w:r>
      <w:r w:rsidRPr="005D2A4F">
        <w:rPr>
          <w:rFonts w:ascii="Times New Roman" w:hAnsi="Times New Roman" w:cs="Times New Roman"/>
          <w:sz w:val="28"/>
          <w:szCs w:val="28"/>
        </w:rPr>
        <w:t>утвержденной в тарифной смете 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401,60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фактические затраты составили 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761,5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117,60</w:t>
      </w:r>
      <w:r w:rsidRPr="005D2A4F">
        <w:rPr>
          <w:rFonts w:ascii="Times New Roman" w:hAnsi="Times New Roman" w:cs="Times New Roman"/>
          <w:sz w:val="28"/>
          <w:szCs w:val="28"/>
        </w:rPr>
        <w:t>%. Все специалисты обеспечены персональными компьютерами, офисными оборудованиями и постоянно ведется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работа</w:t>
      </w:r>
      <w:r w:rsidRPr="005D2A4F">
        <w:rPr>
          <w:rFonts w:ascii="Times New Roman" w:hAnsi="Times New Roman" w:cs="Times New Roman"/>
          <w:sz w:val="28"/>
          <w:szCs w:val="28"/>
        </w:rPr>
        <w:t xml:space="preserve"> по ремонту принтеров, заправке картриджей.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>«Расходы</w:t>
      </w:r>
      <w:r>
        <w:rPr>
          <w:rFonts w:ascii="Times New Roman" w:hAnsi="Times New Roman" w:cs="Times New Roman"/>
          <w:sz w:val="28"/>
          <w:szCs w:val="28"/>
        </w:rPr>
        <w:t xml:space="preserve"> на обучение персоналов» - при </w:t>
      </w:r>
      <w:r w:rsidRPr="005D2A4F">
        <w:rPr>
          <w:rFonts w:ascii="Times New Roman" w:hAnsi="Times New Roman" w:cs="Times New Roman"/>
          <w:sz w:val="28"/>
          <w:szCs w:val="28"/>
        </w:rPr>
        <w:t>утвержденной в тарифной смете 164 тыс. тенге, фактические затраты составили 175</w:t>
      </w:r>
      <w:r>
        <w:rPr>
          <w:rFonts w:ascii="Times New Roman" w:hAnsi="Times New Roman" w:cs="Times New Roman"/>
          <w:sz w:val="28"/>
          <w:szCs w:val="28"/>
          <w:lang w:val="kk-KZ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 xml:space="preserve"> или 106,7 %.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«Сырье и материалы» </w:t>
      </w:r>
      <w:r w:rsidRPr="005D2A4F">
        <w:rPr>
          <w:rFonts w:ascii="Times New Roman" w:hAnsi="Times New Roman" w:cs="Times New Roman"/>
          <w:b/>
          <w:sz w:val="28"/>
          <w:szCs w:val="28"/>
        </w:rPr>
        <w:t>по передаче и распределению тепловой энергии</w:t>
      </w:r>
      <w:r w:rsidRPr="005D2A4F">
        <w:rPr>
          <w:rFonts w:ascii="Times New Roman" w:hAnsi="Times New Roman" w:cs="Times New Roman"/>
          <w:sz w:val="28"/>
          <w:szCs w:val="28"/>
        </w:rPr>
        <w:t xml:space="preserve"> - при утвержденной в тарифной смете 10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D2A4F">
        <w:rPr>
          <w:rFonts w:ascii="Times New Roman" w:hAnsi="Times New Roman" w:cs="Times New Roman"/>
          <w:sz w:val="28"/>
          <w:szCs w:val="28"/>
        </w:rPr>
        <w:t>245</w:t>
      </w:r>
      <w:r>
        <w:rPr>
          <w:rFonts w:ascii="Times New Roman" w:hAnsi="Times New Roman" w:cs="Times New Roman"/>
          <w:sz w:val="28"/>
          <w:szCs w:val="28"/>
          <w:lang w:val="kk-KZ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 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283,5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5D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A4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>, что составляет 110,1 %, приобретены необходимые материалы на производственные нужды, для обеспечения потребителей качественной услугой,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за 2017 год имело место большого объема потребления технической соли и катионита.  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«Затраты на компенсацию нормативных технических потерь» </w:t>
      </w: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Pr="005D2A4F">
        <w:rPr>
          <w:rFonts w:ascii="Times New Roman" w:hAnsi="Times New Roman" w:cs="Times New Roman"/>
          <w:sz w:val="28"/>
          <w:szCs w:val="28"/>
        </w:rPr>
        <w:t>утвержденной в тарифной смете 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920,7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фактические затраты составили 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677,8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5D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A4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 xml:space="preserve"> или 103,8 %.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>«заработная плата» - при утвержденной тарифной смете 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813,66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фактические затраты составил 130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467,20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>, или 146,9%.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 «Амортизация» - при утвержденной тарифной смете 22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002,20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фактическая сумма составляет 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143,50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>, или 105,2 %.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>«Ремонт» - при утвержденной тарифной смете 13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183,0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фактическая сумма составила 12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D2A4F">
        <w:rPr>
          <w:rFonts w:ascii="Times New Roman" w:hAnsi="Times New Roman" w:cs="Times New Roman"/>
          <w:sz w:val="28"/>
          <w:szCs w:val="28"/>
        </w:rPr>
        <w:t>555</w:t>
      </w:r>
      <w:r>
        <w:rPr>
          <w:rFonts w:ascii="Times New Roman" w:hAnsi="Times New Roman" w:cs="Times New Roman"/>
          <w:sz w:val="28"/>
          <w:szCs w:val="28"/>
          <w:lang w:val="kk-KZ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 xml:space="preserve"> или 95%. (приложены сметные расчеты) 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 «Прочие затраты» - при утвержденной тарифной смете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400,9</w:t>
      </w:r>
      <w:r w:rsidRPr="005D2A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фактическое исполнение составило 101,2 % или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430,6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>, в том числе спец. одежда, средства защиты, спец. молоко на 101,2 %, так как цены на спец. одежды увеличены.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 «расходы периода» - при утвержденной в тарифной смете 29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262,60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фактические затраты составили 41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043,80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 xml:space="preserve"> или 140,2%;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>«заработная плата» - при утвержденной тарифной смете 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645,40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фактические затраты составил 30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D2A4F">
        <w:rPr>
          <w:rFonts w:ascii="Times New Roman" w:hAnsi="Times New Roman" w:cs="Times New Roman"/>
          <w:sz w:val="28"/>
          <w:szCs w:val="28"/>
        </w:rPr>
        <w:t>328</w:t>
      </w:r>
      <w:r>
        <w:rPr>
          <w:rFonts w:ascii="Times New Roman" w:hAnsi="Times New Roman" w:cs="Times New Roman"/>
          <w:sz w:val="28"/>
          <w:szCs w:val="28"/>
          <w:lang w:val="kk-KZ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>.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>«социальный налог» - при утвержденной тарифной смете 2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D2A4F">
        <w:rPr>
          <w:rFonts w:ascii="Times New Roman" w:hAnsi="Times New Roman" w:cs="Times New Roman"/>
          <w:sz w:val="28"/>
          <w:szCs w:val="28"/>
        </w:rPr>
        <w:t>271</w:t>
      </w:r>
      <w:r>
        <w:rPr>
          <w:rFonts w:ascii="Times New Roman" w:hAnsi="Times New Roman" w:cs="Times New Roman"/>
          <w:sz w:val="28"/>
          <w:szCs w:val="28"/>
          <w:lang w:val="kk-KZ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фактические затраты составил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123,8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137,55</w:t>
      </w:r>
      <w:r w:rsidRPr="005D2A4F">
        <w:rPr>
          <w:rFonts w:ascii="Times New Roman" w:hAnsi="Times New Roman" w:cs="Times New Roman"/>
          <w:sz w:val="28"/>
          <w:szCs w:val="28"/>
        </w:rPr>
        <w:t xml:space="preserve">%, с увеличением суммы заработной платы.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Перерасход по статьям</w:t>
      </w:r>
      <w:r w:rsidRPr="005D2A4F">
        <w:rPr>
          <w:rFonts w:ascii="Times New Roman" w:hAnsi="Times New Roman" w:cs="Times New Roman"/>
          <w:sz w:val="28"/>
          <w:szCs w:val="28"/>
        </w:rPr>
        <w:t>: «услуги</w:t>
      </w:r>
      <w:r>
        <w:rPr>
          <w:rFonts w:ascii="Times New Roman" w:hAnsi="Times New Roman" w:cs="Times New Roman"/>
          <w:sz w:val="28"/>
          <w:szCs w:val="28"/>
        </w:rPr>
        <w:t xml:space="preserve"> связи и информационные услуги»</w:t>
      </w:r>
      <w:r w:rsidRPr="005D2A4F">
        <w:rPr>
          <w:rFonts w:ascii="Times New Roman" w:hAnsi="Times New Roman" w:cs="Times New Roman"/>
          <w:sz w:val="28"/>
          <w:szCs w:val="28"/>
        </w:rPr>
        <w:t xml:space="preserve"> - при ут</w:t>
      </w:r>
      <w:r>
        <w:rPr>
          <w:rFonts w:ascii="Times New Roman" w:hAnsi="Times New Roman" w:cs="Times New Roman"/>
          <w:sz w:val="28"/>
          <w:szCs w:val="28"/>
        </w:rPr>
        <w:t>вержденной тарифной смете 302,40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фактическое исполнение выполнено на 175,9 % или сумма составляет 532</w:t>
      </w:r>
      <w:r>
        <w:rPr>
          <w:rFonts w:ascii="Times New Roman" w:hAnsi="Times New Roman" w:cs="Times New Roman"/>
          <w:sz w:val="28"/>
          <w:szCs w:val="28"/>
          <w:lang w:val="kk-KZ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>;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Все специалисты предприятия имеют доступ к интернету, установлена связь по программному обеспечению «платежная квитанция» за коммунальные услуги физическим лицам. 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«Услуги банка» - при </w:t>
      </w:r>
      <w:r w:rsidRPr="005D2A4F">
        <w:rPr>
          <w:rFonts w:ascii="Times New Roman" w:hAnsi="Times New Roman" w:cs="Times New Roman"/>
          <w:sz w:val="28"/>
          <w:szCs w:val="28"/>
        </w:rPr>
        <w:t>утвержденной в тарифной смете 1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D2A4F">
        <w:rPr>
          <w:rFonts w:ascii="Times New Roman" w:hAnsi="Times New Roman" w:cs="Times New Roman"/>
          <w:sz w:val="28"/>
          <w:szCs w:val="28"/>
        </w:rPr>
        <w:t>238</w:t>
      </w:r>
      <w:r>
        <w:rPr>
          <w:rFonts w:ascii="Times New Roman" w:hAnsi="Times New Roman" w:cs="Times New Roman"/>
          <w:sz w:val="28"/>
          <w:szCs w:val="28"/>
          <w:lang w:val="kk-KZ"/>
        </w:rPr>
        <w:t>,00</w:t>
      </w:r>
      <w:r w:rsidRPr="005D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2A4F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фактические затраты составили 2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D2A4F">
        <w:rPr>
          <w:rFonts w:ascii="Times New Roman" w:hAnsi="Times New Roman" w:cs="Times New Roman"/>
          <w:sz w:val="28"/>
          <w:szCs w:val="28"/>
        </w:rPr>
        <w:t>091</w:t>
      </w:r>
      <w:r>
        <w:rPr>
          <w:rFonts w:ascii="Times New Roman" w:hAnsi="Times New Roman" w:cs="Times New Roman"/>
          <w:sz w:val="28"/>
          <w:szCs w:val="28"/>
          <w:lang w:val="kk-KZ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 xml:space="preserve"> или 168,9 %.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>С 2016 года предприятие расторгнул договор с ТОО «</w:t>
      </w:r>
      <w:proofErr w:type="spellStart"/>
      <w:r w:rsidRPr="005D2A4F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5D2A4F">
        <w:rPr>
          <w:rFonts w:ascii="Times New Roman" w:hAnsi="Times New Roman" w:cs="Times New Roman"/>
          <w:sz w:val="28"/>
          <w:szCs w:val="28"/>
          <w:lang w:val="kk-KZ"/>
        </w:rPr>
        <w:t xml:space="preserve">ңаөзен кассалық есептеу орталығы» </w:t>
      </w:r>
      <w:r w:rsidRPr="005D2A4F">
        <w:rPr>
          <w:rFonts w:ascii="Times New Roman" w:hAnsi="Times New Roman" w:cs="Times New Roman"/>
          <w:sz w:val="28"/>
          <w:szCs w:val="28"/>
        </w:rPr>
        <w:t xml:space="preserve">и сбор платежей за коммунальные услуги осуществляет через собственные кассы, также в целях своевременной оплаты населением города, предприятие заключил на оказание услуги через кассы всеми коммерческими банками города.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 «Расходы</w:t>
      </w:r>
      <w:r>
        <w:rPr>
          <w:rFonts w:ascii="Times New Roman" w:hAnsi="Times New Roman" w:cs="Times New Roman"/>
          <w:sz w:val="28"/>
          <w:szCs w:val="28"/>
        </w:rPr>
        <w:t xml:space="preserve"> на обучение персоналов» - при </w:t>
      </w:r>
      <w:r w:rsidRPr="005D2A4F">
        <w:rPr>
          <w:rFonts w:ascii="Times New Roman" w:hAnsi="Times New Roman" w:cs="Times New Roman"/>
          <w:sz w:val="28"/>
          <w:szCs w:val="28"/>
        </w:rPr>
        <w:t>утвержденной в тарифной смете 164</w:t>
      </w:r>
      <w:r>
        <w:rPr>
          <w:rFonts w:ascii="Times New Roman" w:hAnsi="Times New Roman" w:cs="Times New Roman"/>
          <w:sz w:val="28"/>
          <w:szCs w:val="28"/>
          <w:lang w:val="kk-KZ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фактические затраты составили 175</w:t>
      </w:r>
      <w:r>
        <w:rPr>
          <w:rFonts w:ascii="Times New Roman" w:hAnsi="Times New Roman" w:cs="Times New Roman"/>
          <w:sz w:val="28"/>
          <w:szCs w:val="28"/>
          <w:lang w:val="kk-KZ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 xml:space="preserve"> или 106,7 %.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b/>
          <w:sz w:val="28"/>
          <w:szCs w:val="28"/>
        </w:rPr>
        <w:t>Объем оказываемых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(тепловая энергия</w:t>
      </w:r>
      <w:r w:rsidRPr="005D2A4F">
        <w:rPr>
          <w:rFonts w:ascii="Times New Roman" w:hAnsi="Times New Roman" w:cs="Times New Roman"/>
          <w:b/>
          <w:sz w:val="28"/>
          <w:szCs w:val="28"/>
        </w:rPr>
        <w:t>) за 2017 год составил – 362 тыс. Гкал.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>«Покупная вода</w:t>
      </w:r>
      <w:r w:rsidRPr="005D2A4F">
        <w:rPr>
          <w:rFonts w:ascii="Times New Roman" w:hAnsi="Times New Roman" w:cs="Times New Roman"/>
          <w:b/>
          <w:sz w:val="28"/>
          <w:szCs w:val="28"/>
        </w:rPr>
        <w:t>»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подаче горячей воды по распре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дели</w:t>
      </w:r>
      <w:r w:rsidRPr="005D2A4F">
        <w:rPr>
          <w:rFonts w:ascii="Times New Roman" w:hAnsi="Times New Roman" w:cs="Times New Roman"/>
          <w:b/>
          <w:sz w:val="28"/>
          <w:szCs w:val="28"/>
        </w:rPr>
        <w:t>тельным сетям</w:t>
      </w:r>
      <w:r w:rsidRPr="005D2A4F">
        <w:rPr>
          <w:rFonts w:ascii="Times New Roman" w:hAnsi="Times New Roman" w:cs="Times New Roman"/>
          <w:sz w:val="28"/>
          <w:szCs w:val="28"/>
        </w:rPr>
        <w:t xml:space="preserve"> - при утвержденной в тарифной смете 120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139,43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 составил 113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531,8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5D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>, или выполнен на 94,5 %;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Предприятие постоянно ведет работу по снижению потерь горячей воды, что повлияло на снижение поступления воды.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 «ГСМ» - при утвержденной в тарифной смете 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767,10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фактические затраты составил 5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D2A4F">
        <w:rPr>
          <w:rFonts w:ascii="Times New Roman" w:hAnsi="Times New Roman" w:cs="Times New Roman"/>
          <w:sz w:val="28"/>
          <w:szCs w:val="28"/>
        </w:rPr>
        <w:t>219</w:t>
      </w:r>
      <w:r>
        <w:rPr>
          <w:rFonts w:ascii="Times New Roman" w:hAnsi="Times New Roman" w:cs="Times New Roman"/>
          <w:sz w:val="28"/>
          <w:szCs w:val="28"/>
          <w:lang w:val="kk-KZ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 xml:space="preserve"> (90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5D2A4F">
        <w:rPr>
          <w:rFonts w:ascii="Times New Roman" w:hAnsi="Times New Roman" w:cs="Times New Roman"/>
          <w:sz w:val="28"/>
          <w:szCs w:val="28"/>
        </w:rPr>
        <w:t>%);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Причина отклонения по снижению явилось, тем что в связи с исполнением инвестиционной программы, по приобретению автомобилей, ранее договора на аренду автомобилей и спец. механизмов расторгнуты с мая месяца 2016 года. 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>«Природный газ» - при запланированной в тарифной смете 48948,30 тыс. тенге, фактические</w:t>
      </w:r>
      <w:r>
        <w:rPr>
          <w:rFonts w:ascii="Times New Roman" w:hAnsi="Times New Roman" w:cs="Times New Roman"/>
          <w:sz w:val="28"/>
          <w:szCs w:val="28"/>
        </w:rPr>
        <w:t xml:space="preserve"> затраты составили </w:t>
      </w:r>
      <w:r w:rsidRPr="005D2A4F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590,2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Pr="005D2A4F">
        <w:rPr>
          <w:rFonts w:ascii="Times New Roman" w:hAnsi="Times New Roman" w:cs="Times New Roman"/>
          <w:sz w:val="28"/>
          <w:szCs w:val="28"/>
        </w:rPr>
        <w:t>КазТрансГазАйма</w:t>
      </w:r>
      <w:proofErr w:type="spellEnd"/>
      <w:r w:rsidRPr="005D2A4F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» увеличен с 01.08.</w:t>
      </w:r>
      <w:r w:rsidRPr="005D2A4F">
        <w:rPr>
          <w:rFonts w:ascii="Times New Roman" w:hAnsi="Times New Roman" w:cs="Times New Roman"/>
          <w:sz w:val="28"/>
          <w:szCs w:val="28"/>
          <w:lang w:val="kk-KZ"/>
        </w:rPr>
        <w:t>2017 года установил увеличенные дифференцированные тарифы по потреблению товарного газа для производства тепловой энергии для юридических и физических лиц.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горячей воды</w:t>
      </w:r>
      <w:r w:rsidRPr="005D2A4F">
        <w:rPr>
          <w:rFonts w:ascii="Times New Roman" w:hAnsi="Times New Roman" w:cs="Times New Roman"/>
          <w:sz w:val="28"/>
          <w:szCs w:val="28"/>
        </w:rPr>
        <w:t xml:space="preserve">, природный газ не является </w:t>
      </w:r>
      <w:r>
        <w:rPr>
          <w:rFonts w:ascii="Times New Roman" w:hAnsi="Times New Roman" w:cs="Times New Roman"/>
          <w:sz w:val="28"/>
          <w:szCs w:val="28"/>
        </w:rPr>
        <w:t>стратегическим товаром, в</w:t>
      </w:r>
      <w:r w:rsidRPr="005D2A4F">
        <w:rPr>
          <w:rFonts w:ascii="Times New Roman" w:hAnsi="Times New Roman" w:cs="Times New Roman"/>
          <w:sz w:val="28"/>
          <w:szCs w:val="28"/>
        </w:rPr>
        <w:t xml:space="preserve"> связи с увеличением стоимости на стратегический товар, подана заявка на тариф в качестве ЧРМ, но несоответствием Закона РК «о естественных монополиях» заявка была отказана, поэтому исполнение составляет 136 %.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>«Энергия» - при утвержденной в тарифной смете 36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194,91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 получен на 44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592,10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>. Причина перерасхода на 123,2 % объясняется тем, производитель и поставщик электроэнергии – ТОО «МАЭК-</w:t>
      </w:r>
      <w:proofErr w:type="spellStart"/>
      <w:r w:rsidRPr="005D2A4F">
        <w:rPr>
          <w:rFonts w:ascii="Times New Roman" w:hAnsi="Times New Roman" w:cs="Times New Roman"/>
          <w:sz w:val="28"/>
          <w:szCs w:val="28"/>
        </w:rPr>
        <w:t>Казатомпром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>» и АО «МРЭК»</w:t>
      </w:r>
      <w:r>
        <w:rPr>
          <w:rFonts w:ascii="Times New Roman" w:hAnsi="Times New Roman" w:cs="Times New Roman"/>
          <w:sz w:val="28"/>
          <w:szCs w:val="28"/>
        </w:rPr>
        <w:t xml:space="preserve"> установили стоимости с 01.01.</w:t>
      </w:r>
      <w:r w:rsidRPr="005D2A4F">
        <w:rPr>
          <w:rFonts w:ascii="Times New Roman" w:hAnsi="Times New Roman" w:cs="Times New Roman"/>
          <w:sz w:val="28"/>
          <w:szCs w:val="28"/>
        </w:rPr>
        <w:t>2017 года – 18,93 тенге, против 17,95 тенге. В связи с увеличением стоимости на стратегический товар, подана заявка на тариф в качестве ЧРМ.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 «Заработная плата» - при утвержденной тарифной смете 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855,23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фактические затраты составил 37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782,8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5D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Причина перерасхода, </w:t>
      </w:r>
      <w:r w:rsidRPr="005D2A4F">
        <w:rPr>
          <w:rFonts w:ascii="Times New Roman" w:hAnsi="Times New Roman" w:cs="Times New Roman"/>
          <w:sz w:val="28"/>
          <w:szCs w:val="28"/>
        </w:rPr>
        <w:t xml:space="preserve">в том при утверждении тарифов в 2015 году, сумма заработной платы рассчитан к утвержденной сумме тарифной сметы 2007 года, с ежегодной инфляцией 7 % - 56 % (с 2007 – 2015 г.- 8 лет * 7 %). Однако, за 8 лет неизменных </w:t>
      </w:r>
      <w:r w:rsidRPr="005D2A4F">
        <w:rPr>
          <w:rFonts w:ascii="Times New Roman" w:hAnsi="Times New Roman" w:cs="Times New Roman"/>
          <w:sz w:val="28"/>
          <w:szCs w:val="28"/>
        </w:rPr>
        <w:lastRenderedPageBreak/>
        <w:t>тарифов, из-за недовольства работников предприятия, размер заработной платы в среднем возрос 2 раза.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 </w:t>
      </w:r>
      <w:r w:rsidR="00B752A2">
        <w:rPr>
          <w:rFonts w:ascii="Times New Roman" w:hAnsi="Times New Roman" w:cs="Times New Roman"/>
          <w:sz w:val="28"/>
          <w:szCs w:val="28"/>
        </w:rPr>
        <w:t>«Р</w:t>
      </w:r>
      <w:r w:rsidRPr="005D2A4F">
        <w:rPr>
          <w:rFonts w:ascii="Times New Roman" w:hAnsi="Times New Roman" w:cs="Times New Roman"/>
          <w:sz w:val="28"/>
          <w:szCs w:val="28"/>
        </w:rPr>
        <w:t>асходы периода» - при утвержденной в тарифной смете 7</w:t>
      </w:r>
      <w:r w:rsidR="00B75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869,70</w:t>
      </w:r>
      <w:r w:rsidR="00B75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752A2"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5D2A4F">
        <w:rPr>
          <w:rFonts w:ascii="Times New Roman" w:hAnsi="Times New Roman" w:cs="Times New Roman"/>
          <w:sz w:val="28"/>
          <w:szCs w:val="28"/>
        </w:rPr>
        <w:t>, фактические затраты составили 8</w:t>
      </w:r>
      <w:r w:rsidR="00B75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A4F">
        <w:rPr>
          <w:rFonts w:ascii="Times New Roman" w:hAnsi="Times New Roman" w:cs="Times New Roman"/>
          <w:sz w:val="28"/>
          <w:szCs w:val="28"/>
        </w:rPr>
        <w:t>337,90</w:t>
      </w:r>
      <w:r w:rsidR="00B75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2A2">
        <w:rPr>
          <w:rFonts w:ascii="Times New Roman" w:hAnsi="Times New Roman" w:cs="Times New Roman"/>
          <w:sz w:val="28"/>
          <w:szCs w:val="28"/>
        </w:rPr>
        <w:t>тыс.</w:t>
      </w:r>
      <w:r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Pr="005D2A4F">
        <w:rPr>
          <w:rFonts w:ascii="Times New Roman" w:hAnsi="Times New Roman" w:cs="Times New Roman"/>
          <w:sz w:val="28"/>
          <w:szCs w:val="28"/>
        </w:rPr>
        <w:t xml:space="preserve"> или 105,95 %;</w:t>
      </w:r>
    </w:p>
    <w:p w:rsidR="005D2A4F" w:rsidRPr="005D2A4F" w:rsidRDefault="00B752A2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Перерасход по статьям</w:t>
      </w:r>
      <w:r w:rsidR="005D2A4F" w:rsidRPr="005D2A4F">
        <w:rPr>
          <w:rFonts w:ascii="Times New Roman" w:hAnsi="Times New Roman" w:cs="Times New Roman"/>
          <w:sz w:val="28"/>
          <w:szCs w:val="28"/>
        </w:rPr>
        <w:t xml:space="preserve">: «услуги </w:t>
      </w:r>
      <w:r>
        <w:rPr>
          <w:rFonts w:ascii="Times New Roman" w:hAnsi="Times New Roman" w:cs="Times New Roman"/>
          <w:sz w:val="28"/>
          <w:szCs w:val="28"/>
        </w:rPr>
        <w:t xml:space="preserve">связи и информационные услуги» </w:t>
      </w:r>
      <w:r w:rsidR="005D2A4F" w:rsidRPr="005D2A4F">
        <w:rPr>
          <w:rFonts w:ascii="Times New Roman" w:hAnsi="Times New Roman" w:cs="Times New Roman"/>
          <w:sz w:val="28"/>
          <w:szCs w:val="28"/>
        </w:rPr>
        <w:t>- при утвержденной тарифной смете 302,4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="005D2A4F"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="005D2A4F" w:rsidRPr="005D2A4F">
        <w:rPr>
          <w:rFonts w:ascii="Times New Roman" w:hAnsi="Times New Roman" w:cs="Times New Roman"/>
          <w:sz w:val="28"/>
          <w:szCs w:val="28"/>
        </w:rPr>
        <w:t>, фактическое исполнение выполнено на 175,9 % или сумма составляет 532</w:t>
      </w:r>
      <w:r>
        <w:rPr>
          <w:rFonts w:ascii="Times New Roman" w:hAnsi="Times New Roman" w:cs="Times New Roman"/>
          <w:sz w:val="28"/>
          <w:szCs w:val="28"/>
          <w:lang w:val="kk-KZ"/>
        </w:rPr>
        <w:t>,00</w:t>
      </w:r>
      <w:r w:rsidR="005D2A4F" w:rsidRPr="005D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A4F" w:rsidRPr="005D2A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</w:t>
      </w:r>
      <w:r w:rsidR="005D2A4F" w:rsidRPr="005D2A4F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5D2A4F" w:rsidRPr="005D2A4F">
        <w:rPr>
          <w:rFonts w:ascii="Times New Roman" w:hAnsi="Times New Roman" w:cs="Times New Roman"/>
          <w:sz w:val="28"/>
          <w:szCs w:val="28"/>
        </w:rPr>
        <w:t>;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sz w:val="28"/>
          <w:szCs w:val="28"/>
        </w:rPr>
        <w:t xml:space="preserve">Все специалисты предприятия имеют доступ к интернету, установлена связь по программному обеспечению «платежная квитанция» за коммунальные услуги физическим лицам.  </w:t>
      </w:r>
    </w:p>
    <w:p w:rsidR="005D2A4F" w:rsidRPr="005D2A4F" w:rsidRDefault="005D2A4F" w:rsidP="005D2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A4F">
        <w:rPr>
          <w:rFonts w:ascii="Times New Roman" w:hAnsi="Times New Roman" w:cs="Times New Roman"/>
          <w:b/>
          <w:sz w:val="28"/>
          <w:szCs w:val="28"/>
        </w:rPr>
        <w:t xml:space="preserve">Объем оказываемых услуг (горячее водоснабжение) за 2017 год составил – 403 тыс. </w:t>
      </w:r>
      <w:proofErr w:type="spellStart"/>
      <w:r w:rsidRPr="005D2A4F">
        <w:rPr>
          <w:rFonts w:ascii="Times New Roman" w:hAnsi="Times New Roman" w:cs="Times New Roman"/>
          <w:b/>
          <w:sz w:val="28"/>
          <w:szCs w:val="28"/>
        </w:rPr>
        <w:t>куб.м</w:t>
      </w:r>
      <w:proofErr w:type="spellEnd"/>
      <w:r w:rsidRPr="005D2A4F">
        <w:rPr>
          <w:rFonts w:ascii="Times New Roman" w:hAnsi="Times New Roman" w:cs="Times New Roman"/>
          <w:b/>
          <w:sz w:val="28"/>
          <w:szCs w:val="28"/>
        </w:rPr>
        <w:t>.</w:t>
      </w:r>
    </w:p>
    <w:p w:rsidR="00DF6964" w:rsidRPr="005D2A4F" w:rsidRDefault="00DF6964" w:rsidP="00DF6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6964" w:rsidRPr="00D7799C" w:rsidRDefault="00DF6964" w:rsidP="00DF696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. О перспективах деятельности (планы развития), утвержденной ведомством уполномоченного органа Инвестиционной программы 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ГКП «ӨзенЖылу»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7799C">
        <w:rPr>
          <w:rFonts w:ascii="Times New Roman" w:hAnsi="Times New Roman" w:cs="Times New Roman"/>
          <w:b/>
          <w:sz w:val="28"/>
          <w:szCs w:val="28"/>
        </w:rPr>
        <w:t>-201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99C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D7799C">
        <w:rPr>
          <w:rFonts w:ascii="Times New Roman" w:hAnsi="Times New Roman" w:cs="Times New Roman"/>
          <w:b/>
          <w:sz w:val="28"/>
          <w:szCs w:val="28"/>
        </w:rPr>
        <w:t>.</w:t>
      </w:r>
    </w:p>
    <w:p w:rsidR="00DF6964" w:rsidRPr="00D7799C" w:rsidRDefault="00DF6964" w:rsidP="00DF69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799C">
        <w:rPr>
          <w:rFonts w:ascii="Times New Roman" w:hAnsi="Times New Roman"/>
          <w:b/>
          <w:sz w:val="28"/>
          <w:szCs w:val="28"/>
          <w:lang w:eastAsia="ru-RU"/>
        </w:rPr>
        <w:t>Планы развития предприятия на 201</w:t>
      </w:r>
      <w:r w:rsidRPr="00D7799C">
        <w:rPr>
          <w:rFonts w:ascii="Times New Roman" w:hAnsi="Times New Roman"/>
          <w:b/>
          <w:sz w:val="28"/>
          <w:szCs w:val="28"/>
          <w:lang w:val="kk-KZ" w:eastAsia="ru-RU"/>
        </w:rPr>
        <w:t>5</w:t>
      </w:r>
      <w:r w:rsidRPr="00D7799C">
        <w:rPr>
          <w:rFonts w:ascii="Times New Roman" w:hAnsi="Times New Roman"/>
          <w:b/>
          <w:sz w:val="28"/>
          <w:szCs w:val="28"/>
          <w:lang w:eastAsia="ru-RU"/>
        </w:rPr>
        <w:t>-20</w:t>
      </w:r>
      <w:r w:rsidRPr="00D7799C">
        <w:rPr>
          <w:rFonts w:ascii="Times New Roman" w:hAnsi="Times New Roman"/>
          <w:b/>
          <w:sz w:val="28"/>
          <w:szCs w:val="28"/>
          <w:lang w:val="kk-KZ" w:eastAsia="ru-RU"/>
        </w:rPr>
        <w:t>19</w:t>
      </w:r>
      <w:r w:rsidRPr="00D7799C">
        <w:rPr>
          <w:rFonts w:ascii="Times New Roman" w:hAnsi="Times New Roman"/>
          <w:b/>
          <w:sz w:val="28"/>
          <w:szCs w:val="28"/>
          <w:lang w:eastAsia="ru-RU"/>
        </w:rPr>
        <w:t xml:space="preserve"> годы.</w:t>
      </w:r>
    </w:p>
    <w:p w:rsidR="00DF6964" w:rsidRPr="00D7799C" w:rsidRDefault="00DF6964" w:rsidP="00DF69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D7799C">
        <w:rPr>
          <w:rFonts w:ascii="Times New Roman" w:hAnsi="Times New Roman"/>
          <w:sz w:val="28"/>
          <w:szCs w:val="28"/>
          <w:lang w:eastAsia="ru-RU"/>
        </w:rPr>
        <w:t xml:space="preserve">В связи с внесением изменений в Закон РК «О естественных монополиях и регулируемых рынках» касательно применения предельного уровня тарифов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ГКП «ӨзенЖылу»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обязан перейти на долгосрочный период </w:t>
      </w:r>
      <w:proofErr w:type="spellStart"/>
      <w:r w:rsidRPr="00D7799C">
        <w:rPr>
          <w:rFonts w:ascii="Times New Roman" w:hAnsi="Times New Roman"/>
          <w:sz w:val="28"/>
          <w:szCs w:val="28"/>
          <w:lang w:eastAsia="ru-RU"/>
        </w:rPr>
        <w:t>тарифообразования</w:t>
      </w:r>
      <w:proofErr w:type="spellEnd"/>
      <w:r w:rsidRPr="00D7799C">
        <w:rPr>
          <w:rFonts w:ascii="Times New Roman" w:hAnsi="Times New Roman"/>
          <w:sz w:val="28"/>
          <w:szCs w:val="28"/>
          <w:lang w:eastAsia="ru-RU"/>
        </w:rPr>
        <w:t xml:space="preserve">. В результате предприятию от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27</w:t>
      </w:r>
      <w:r w:rsidRPr="00D7799C">
        <w:rPr>
          <w:rFonts w:ascii="Times New Roman" w:hAnsi="Times New Roman"/>
          <w:sz w:val="28"/>
          <w:szCs w:val="28"/>
          <w:lang w:eastAsia="ru-RU"/>
        </w:rPr>
        <w:t>.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07</w:t>
      </w:r>
      <w:r w:rsidRPr="00D7799C">
        <w:rPr>
          <w:rFonts w:ascii="Times New Roman" w:hAnsi="Times New Roman"/>
          <w:sz w:val="28"/>
          <w:szCs w:val="28"/>
          <w:lang w:eastAsia="ru-RU"/>
        </w:rPr>
        <w:t>.2015 г. бы</w:t>
      </w:r>
      <w:r>
        <w:rPr>
          <w:rFonts w:ascii="Times New Roman" w:hAnsi="Times New Roman"/>
          <w:sz w:val="28"/>
          <w:szCs w:val="28"/>
          <w:lang w:eastAsia="ru-RU"/>
        </w:rPr>
        <w:t>л утвержден предельный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ур</w:t>
      </w:r>
      <w:r>
        <w:rPr>
          <w:rFonts w:ascii="Times New Roman" w:hAnsi="Times New Roman"/>
          <w:sz w:val="28"/>
          <w:szCs w:val="28"/>
          <w:lang w:eastAsia="ru-RU"/>
        </w:rPr>
        <w:t>овень  тарифов и тарифной сметы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на долгосрочный период с 01.</w:t>
      </w:r>
      <w:r w:rsidR="0015515F">
        <w:rPr>
          <w:rFonts w:ascii="Times New Roman" w:hAnsi="Times New Roman"/>
          <w:sz w:val="28"/>
          <w:szCs w:val="28"/>
          <w:lang w:eastAsia="ru-RU"/>
        </w:rPr>
        <w:t>09.2015 г. по 01.09</w:t>
      </w:r>
      <w:r w:rsidRPr="00D7799C">
        <w:rPr>
          <w:rFonts w:ascii="Times New Roman" w:hAnsi="Times New Roman"/>
          <w:sz w:val="28"/>
          <w:szCs w:val="28"/>
          <w:lang w:eastAsia="ru-RU"/>
        </w:rPr>
        <w:t>.20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19</w:t>
      </w:r>
      <w:r>
        <w:rPr>
          <w:rFonts w:ascii="Times New Roman" w:hAnsi="Times New Roman"/>
          <w:sz w:val="28"/>
          <w:szCs w:val="28"/>
          <w:lang w:eastAsia="ru-RU"/>
        </w:rPr>
        <w:t xml:space="preserve"> г. на 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услугу по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производству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тепловой энергии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 xml:space="preserve"> и распределение тепловой энергии, по подаче воды распределительным сетям.</w:t>
      </w:r>
      <w:r w:rsidR="00577710">
        <w:rPr>
          <w:rFonts w:ascii="Times New Roman" w:hAnsi="Times New Roman"/>
          <w:sz w:val="28"/>
          <w:szCs w:val="28"/>
          <w:lang w:eastAsia="ru-RU"/>
        </w:rPr>
        <w:t xml:space="preserve"> Так, уровень тарифа на 2017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год составляет </w:t>
      </w:r>
      <w:r w:rsidR="00577710">
        <w:rPr>
          <w:rFonts w:ascii="Times New Roman" w:hAnsi="Times New Roman"/>
          <w:sz w:val="28"/>
          <w:szCs w:val="28"/>
          <w:lang w:val="kk-KZ" w:eastAsia="ru-RU"/>
        </w:rPr>
        <w:t>2 579,22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тенге/Гкал (без НДС). В рамках пятилетнего периода на инвестиционную программу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ГКП «ӨзенЖылу»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планирует направить около 194</w:t>
      </w:r>
      <w:r>
        <w:rPr>
          <w:rFonts w:ascii="Times New Roman" w:hAnsi="Times New Roman"/>
          <w:sz w:val="28"/>
          <w:szCs w:val="28"/>
          <w:lang w:eastAsia="ru-RU"/>
        </w:rPr>
        <w:t>,0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млн тенге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DF6964" w:rsidRDefault="00DF6964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99C">
        <w:rPr>
          <w:rFonts w:ascii="Times New Roman" w:hAnsi="Times New Roman"/>
          <w:sz w:val="28"/>
          <w:szCs w:val="28"/>
        </w:rPr>
        <w:t>В Программу включены мероприятия по техническому перевооружению котельных, приобретению спецтехники и автотранспорта, запаса труб ППУ изоляции, монтаж Центрального пульта диспетчеризации, монтаж современных средств пожарной защиты электрооборудования.</w:t>
      </w:r>
    </w:p>
    <w:p w:rsidR="00DF6964" w:rsidRDefault="00577710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</w:t>
      </w:r>
      <w:r w:rsidR="00DF6964">
        <w:rPr>
          <w:rFonts w:ascii="Times New Roman" w:hAnsi="Times New Roman"/>
          <w:sz w:val="28"/>
          <w:szCs w:val="28"/>
        </w:rPr>
        <w:t xml:space="preserve"> году предприятие планирует освоить инвестицио</w:t>
      </w:r>
      <w:r>
        <w:rPr>
          <w:rFonts w:ascii="Times New Roman" w:hAnsi="Times New Roman"/>
          <w:sz w:val="28"/>
          <w:szCs w:val="28"/>
        </w:rPr>
        <w:t>нную программу в сумме 42 221,08</w:t>
      </w:r>
      <w:r w:rsidR="00DF696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F6964">
        <w:rPr>
          <w:rFonts w:ascii="Times New Roman" w:hAnsi="Times New Roman"/>
          <w:sz w:val="28"/>
          <w:szCs w:val="28"/>
        </w:rPr>
        <w:t>тыс.тенге</w:t>
      </w:r>
      <w:proofErr w:type="spellEnd"/>
      <w:proofErr w:type="gramEnd"/>
      <w:r w:rsidR="00DF6964">
        <w:rPr>
          <w:rFonts w:ascii="Times New Roman" w:hAnsi="Times New Roman"/>
          <w:sz w:val="28"/>
          <w:szCs w:val="28"/>
        </w:rPr>
        <w:t>.</w:t>
      </w:r>
    </w:p>
    <w:p w:rsidR="00DF6964" w:rsidRDefault="00DF6964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E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сегодняшний день Центральная котельная преобразовано  с переводом на Мини-ТЭЦ.</w:t>
      </w:r>
    </w:p>
    <w:p w:rsidR="00DF6964" w:rsidRPr="00FA7D47" w:rsidRDefault="00DF6964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D47">
        <w:rPr>
          <w:rFonts w:ascii="Times New Roman" w:hAnsi="Times New Roman"/>
          <w:sz w:val="28"/>
          <w:szCs w:val="28"/>
        </w:rPr>
        <w:t>На базе ГКП «</w:t>
      </w:r>
      <w:proofErr w:type="spellStart"/>
      <w:r w:rsidRPr="00FA7D47">
        <w:rPr>
          <w:rFonts w:ascii="Times New Roman" w:hAnsi="Times New Roman"/>
          <w:sz w:val="28"/>
          <w:szCs w:val="28"/>
        </w:rPr>
        <w:t>Озен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D47">
        <w:rPr>
          <w:rFonts w:ascii="Times New Roman" w:hAnsi="Times New Roman"/>
          <w:sz w:val="28"/>
          <w:szCs w:val="28"/>
        </w:rPr>
        <w:t>Жылу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», реализуются программы по реконструкции, модернизации действующих и строительству новых производственных объектов в электроэнергетике с использованием современного оборудования и технологий. В настоящее время по заказу Управления энергетики и коммунального хозяйства </w:t>
      </w:r>
      <w:proofErr w:type="spellStart"/>
      <w:r w:rsidRPr="00FA7D47">
        <w:rPr>
          <w:rFonts w:ascii="Times New Roman" w:hAnsi="Times New Roman"/>
          <w:sz w:val="28"/>
          <w:szCs w:val="28"/>
        </w:rPr>
        <w:t>акимата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D47">
        <w:rPr>
          <w:rFonts w:ascii="Times New Roman" w:hAnsi="Times New Roman"/>
          <w:sz w:val="28"/>
          <w:szCs w:val="28"/>
        </w:rPr>
        <w:t>Мангистауской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области в городе была проведена реконструкция и расширение тепловых сетей с переводом на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A7D47">
        <w:rPr>
          <w:rFonts w:ascii="Times New Roman" w:hAnsi="Times New Roman"/>
          <w:sz w:val="28"/>
          <w:szCs w:val="28"/>
        </w:rPr>
        <w:t>4-трубную систему отопления и горячего водоснабжения. </w:t>
      </w:r>
    </w:p>
    <w:p w:rsidR="00DF6964" w:rsidRDefault="00DF6964" w:rsidP="00D65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D47">
        <w:rPr>
          <w:rFonts w:ascii="Times New Roman" w:hAnsi="Times New Roman"/>
          <w:sz w:val="28"/>
          <w:szCs w:val="28"/>
        </w:rPr>
        <w:t>Все работы ГКП «</w:t>
      </w:r>
      <w:proofErr w:type="spellStart"/>
      <w:r w:rsidRPr="00FA7D47">
        <w:rPr>
          <w:rFonts w:ascii="Times New Roman" w:hAnsi="Times New Roman"/>
          <w:sz w:val="28"/>
          <w:szCs w:val="28"/>
        </w:rPr>
        <w:t>Озен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D47">
        <w:rPr>
          <w:rFonts w:ascii="Times New Roman" w:hAnsi="Times New Roman"/>
          <w:sz w:val="28"/>
          <w:szCs w:val="28"/>
        </w:rPr>
        <w:t>жылу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» направлены на улучшение состояния энергетического комплекса в городе, снижение потерь, эффективную, </w:t>
      </w:r>
      <w:r w:rsidRPr="00FA7D47">
        <w:rPr>
          <w:rFonts w:ascii="Times New Roman" w:hAnsi="Times New Roman"/>
          <w:sz w:val="28"/>
          <w:szCs w:val="28"/>
        </w:rPr>
        <w:lastRenderedPageBreak/>
        <w:t>качественную и бесперебойную поставку тепловой энергии в отопительный период и горячей воды — круглый год. </w:t>
      </w:r>
    </w:p>
    <w:p w:rsidR="00D65ADE" w:rsidRPr="00D7799C" w:rsidRDefault="00D65ADE" w:rsidP="00DF6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964" w:rsidRPr="00D7799C" w:rsidRDefault="00DF6964" w:rsidP="00DF6964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</w:rPr>
        <w:t>6.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D7799C">
        <w:rPr>
          <w:rFonts w:ascii="Times New Roman" w:hAnsi="Times New Roman" w:cs="Times New Roman"/>
          <w:b/>
          <w:sz w:val="28"/>
          <w:szCs w:val="28"/>
        </w:rPr>
        <w:t>О возможных изменениях тарифов на регулируемые услуги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Cs/>
          <w:sz w:val="28"/>
          <w:szCs w:val="28"/>
        </w:rPr>
        <w:t>Согласно зако</w:t>
      </w:r>
      <w:r>
        <w:rPr>
          <w:rFonts w:ascii="Times New Roman" w:hAnsi="Times New Roman" w:cs="Times New Roman"/>
          <w:bCs/>
          <w:sz w:val="28"/>
          <w:szCs w:val="28"/>
        </w:rPr>
        <w:t>ну «О естественных монополиях</w:t>
      </w:r>
      <w:r w:rsidR="0015515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(далее Закон) в случае утверждения предельного уровня тарифа ГКП </w:t>
      </w:r>
      <w:r w:rsidRPr="00D7799C">
        <w:rPr>
          <w:rFonts w:ascii="Times New Roman" w:hAnsi="Times New Roman" w:cs="Times New Roman"/>
          <w:bCs/>
          <w:sz w:val="28"/>
          <w:szCs w:val="28"/>
          <w:lang w:val="kk-KZ"/>
        </w:rPr>
        <w:t>«ӨзенЖылу»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обязано предоставлять для всех потребителей регулируемые услуги по единым уровням тарифов, не превышающим предельный уровень тарифа.</w:t>
      </w:r>
    </w:p>
    <w:p w:rsidR="00DF6964" w:rsidRPr="00D7799C" w:rsidRDefault="00DF6964" w:rsidP="00DF69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7799C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приказом АРЕМ </w:t>
      </w:r>
      <w:proofErr w:type="gramStart"/>
      <w:r w:rsidRPr="00D7799C">
        <w:rPr>
          <w:rFonts w:ascii="Times New Roman" w:hAnsi="Times New Roman" w:cs="Times New Roman"/>
          <w:bCs/>
          <w:sz w:val="28"/>
          <w:szCs w:val="28"/>
        </w:rPr>
        <w:t>РК  от</w:t>
      </w:r>
      <w:proofErr w:type="gramEnd"/>
      <w:r w:rsidRPr="00D7799C">
        <w:rPr>
          <w:rFonts w:ascii="Times New Roman" w:hAnsi="Times New Roman" w:cs="Times New Roman"/>
          <w:bCs/>
          <w:sz w:val="28"/>
          <w:szCs w:val="28"/>
        </w:rPr>
        <w:t xml:space="preserve"> 17 июля 2013 года № 213-ОД «Об утверждении Правил утверждения предельного уровня тарифов  и тарифных смет на регулируемые услуги субъектов естественных монополий», в</w:t>
      </w:r>
      <w:r w:rsidR="00577710">
        <w:rPr>
          <w:rFonts w:ascii="Times New Roman" w:hAnsi="Times New Roman" w:cs="Times New Roman"/>
          <w:bCs/>
          <w:sz w:val="28"/>
          <w:szCs w:val="28"/>
        </w:rPr>
        <w:t xml:space="preserve"> рамках тарифной кампании в 2018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году ГКП </w:t>
      </w:r>
      <w:r w:rsidRPr="00D7799C">
        <w:rPr>
          <w:rFonts w:ascii="Times New Roman" w:hAnsi="Times New Roman" w:cs="Times New Roman"/>
          <w:bCs/>
          <w:sz w:val="28"/>
          <w:szCs w:val="28"/>
          <w:lang w:val="kk-KZ"/>
        </w:rPr>
        <w:t>«ӨзенЖылу»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не позднее, чем за шестьдесят календарных дней до конца текущего года, в праве направить в ведомство уполномоченного органа предложение о корректировке тарифной сметы и (или) предельного уровня тарифа без повышения предельного уровня тарифа.</w:t>
      </w:r>
    </w:p>
    <w:p w:rsidR="00DF6964" w:rsidRPr="00D7799C" w:rsidRDefault="00DF6964" w:rsidP="00DF69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799C">
        <w:rPr>
          <w:rFonts w:ascii="Times New Roman" w:hAnsi="Times New Roman" w:cs="Times New Roman"/>
          <w:sz w:val="28"/>
          <w:szCs w:val="28"/>
        </w:rPr>
        <w:tab/>
      </w:r>
      <w:r w:rsidRPr="00D7799C">
        <w:rPr>
          <w:rFonts w:ascii="Times New Roman" w:hAnsi="Times New Roman" w:cs="Times New Roman"/>
          <w:b/>
          <w:sz w:val="28"/>
          <w:szCs w:val="28"/>
        </w:rPr>
        <w:t>В соответствии с Законом и подзаконными НПА изменения предельного уровня тарифов возникают в случаях: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</w:rPr>
        <w:t>1.</w:t>
      </w:r>
      <w:r w:rsidRPr="00D7799C">
        <w:rPr>
          <w:rFonts w:ascii="Times New Roman" w:hAnsi="Times New Roman" w:cs="Times New Roman"/>
          <w:sz w:val="28"/>
          <w:szCs w:val="28"/>
        </w:rPr>
        <w:t xml:space="preserve"> Ведомство уполномоченного органа корректирует тарифную смету и предельный уровень тарифов в сторону его снижения в случае внесения корректировок в инвестиционную программу в сторону ее уменьшения.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2. в качестве чрезвычайные регулирующие меры </w:t>
      </w:r>
      <w:r w:rsidRPr="00D7799C">
        <w:rPr>
          <w:rFonts w:ascii="Times New Roman" w:hAnsi="Times New Roman" w:cs="Times New Roman"/>
          <w:sz w:val="28"/>
          <w:szCs w:val="28"/>
        </w:rPr>
        <w:t>- при увеличении стоимости стратегических товаров или возникновении чрезвычайных ситуаций в целях стабилизации деятельности субъекта естественной монополии и защиты жизни, здоровья граждан, имущества физических и юридических лиц, а также охраны окружающей среды;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7799C">
        <w:rPr>
          <w:rFonts w:ascii="Times New Roman" w:hAnsi="Times New Roman" w:cs="Times New Roman"/>
          <w:sz w:val="28"/>
          <w:szCs w:val="28"/>
        </w:rPr>
        <w:t xml:space="preserve"> в случае соответствующего 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>изменения налогового законодательства Республики Казахстан</w:t>
      </w:r>
      <w:r w:rsidRPr="00D7799C">
        <w:rPr>
          <w:rFonts w:ascii="Times New Roman" w:hAnsi="Times New Roman" w:cs="Times New Roman"/>
          <w:sz w:val="28"/>
          <w:szCs w:val="28"/>
        </w:rPr>
        <w:t>, в результате которого увеличивается стоимость затрат субъекта естественной монополии;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D7799C">
        <w:rPr>
          <w:rFonts w:ascii="Times New Roman" w:hAnsi="Times New Roman" w:cs="Times New Roman"/>
          <w:sz w:val="28"/>
          <w:szCs w:val="28"/>
        </w:rPr>
        <w:t>если в период реализации инвестиционной программы субъектом подается новая заявка на утверждение инвестиционной программы в порядке, ведомство уполномоченного органа проводит анализ влияния инвестиционной программы на уровень действующих тарифов.</w:t>
      </w:r>
    </w:p>
    <w:p w:rsidR="00DF6964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sz w:val="28"/>
          <w:szCs w:val="28"/>
        </w:rPr>
        <w:t xml:space="preserve">В случае, если реализация новой инвестиционной программы требует изменения уровня тарифа сверх прогнозируемых показателей на оставшийся срок реализации утвержденной инвестиционной программы, ведомство уполномоченного органа отказывает в ее утверждении,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 исключением </w:t>
      </w:r>
      <w:r w:rsidRPr="009E0C4A">
        <w:rPr>
          <w:rFonts w:ascii="Times New Roman" w:hAnsi="Times New Roman" w:cs="Times New Roman"/>
          <w:b/>
          <w:bCs/>
          <w:sz w:val="28"/>
          <w:szCs w:val="28"/>
          <w:u w:val="single"/>
        </w:rPr>
        <w:t>случаев,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0C4A">
        <w:rPr>
          <w:rFonts w:ascii="Times New Roman" w:hAnsi="Times New Roman" w:cs="Times New Roman"/>
          <w:bCs/>
          <w:sz w:val="28"/>
          <w:szCs w:val="28"/>
        </w:rPr>
        <w:t>когда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799C">
        <w:rPr>
          <w:rFonts w:ascii="Times New Roman" w:hAnsi="Times New Roman" w:cs="Times New Roman"/>
          <w:sz w:val="28"/>
          <w:szCs w:val="28"/>
        </w:rPr>
        <w:t xml:space="preserve">реализация новой инвестиционной программы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требует изменения уровня тарифа сверх прогнозируемых показателей </w:t>
      </w:r>
      <w:r w:rsidRPr="00D7799C">
        <w:rPr>
          <w:rFonts w:ascii="Times New Roman" w:hAnsi="Times New Roman" w:cs="Times New Roman"/>
          <w:sz w:val="28"/>
          <w:szCs w:val="28"/>
        </w:rPr>
        <w:t xml:space="preserve">на оставшийся срок реализации утвержденной инвестиционной программы,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связи с привлечением заемных средств международных финансовых организаций </w:t>
      </w:r>
      <w:r w:rsidRPr="00D7799C">
        <w:rPr>
          <w:rFonts w:ascii="Times New Roman" w:hAnsi="Times New Roman" w:cs="Times New Roman"/>
          <w:sz w:val="28"/>
          <w:szCs w:val="28"/>
        </w:rPr>
        <w:t>или реализацией государственных программ.</w:t>
      </w:r>
    </w:p>
    <w:p w:rsidR="00DF5A10" w:rsidRDefault="00DF5A10" w:rsidP="00D779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4B6" w:rsidRDefault="007D14B6" w:rsidP="007D14B6">
      <w:pPr>
        <w:spacing w:after="0"/>
        <w:ind w:left="851" w:hanging="284"/>
        <w:jc w:val="both"/>
        <w:rPr>
          <w:sz w:val="24"/>
          <w:szCs w:val="24"/>
          <w:lang w:val="kk-KZ"/>
        </w:rPr>
      </w:pPr>
    </w:p>
    <w:p w:rsidR="007D14B6" w:rsidRPr="007D14B6" w:rsidRDefault="007D14B6" w:rsidP="007D14B6">
      <w:pPr>
        <w:spacing w:after="0"/>
        <w:ind w:left="851" w:hanging="284"/>
        <w:jc w:val="both"/>
        <w:rPr>
          <w:sz w:val="28"/>
          <w:szCs w:val="28"/>
          <w:lang w:val="kk-KZ"/>
        </w:rPr>
      </w:pP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ГКП «ӨзенЖылу»</w:t>
      </w: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Планово-экономический отдел </w:t>
      </w: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Начальник ПЭО: Омарова</w:t>
      </w:r>
      <w:r w:rsid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 Аманбиби.</w:t>
      </w: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В</w:t>
      </w:r>
      <w:r w:rsid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едущий экономист ПЭО: Сабитов Бахытжан.</w:t>
      </w: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Тел.: +7(7</w:t>
      </w: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2934</w:t>
      </w: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) </w:t>
      </w:r>
      <w:r w:rsidR="000F4258"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7</w:t>
      </w: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4-964</w:t>
      </w: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 </w:t>
      </w:r>
    </w:p>
    <w:p w:rsidR="007D14B6" w:rsidRPr="002C68DC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e-mail: </w:t>
      </w:r>
      <w:r w:rsidR="00266686">
        <w:fldChar w:fldCharType="begin"/>
      </w:r>
      <w:r w:rsidR="00266686" w:rsidRPr="004F0927">
        <w:rPr>
          <w:lang w:val="en-US"/>
        </w:rPr>
        <w:instrText xml:space="preserve"> HYPERLINK "mailto:uzenzhlu1@mail.ru" </w:instrText>
      </w:r>
      <w:r w:rsidR="00266686">
        <w:fldChar w:fldCharType="separate"/>
      </w:r>
      <w:r w:rsidRPr="002C68DC">
        <w:rPr>
          <w:rStyle w:val="a5"/>
          <w:rFonts w:cstheme="minorBidi"/>
          <w:i/>
          <w:sz w:val="28"/>
          <w:szCs w:val="28"/>
          <w:shd w:val="clear" w:color="auto" w:fill="FFFFFF"/>
          <w:lang w:val="kk-KZ"/>
        </w:rPr>
        <w:t>uzenzhlu1@mail.ru</w:t>
      </w:r>
      <w:r w:rsidR="00266686">
        <w:rPr>
          <w:rStyle w:val="a5"/>
          <w:rFonts w:cstheme="minorBidi"/>
          <w:i/>
          <w:sz w:val="28"/>
          <w:szCs w:val="28"/>
          <w:shd w:val="clear" w:color="auto" w:fill="FFFFFF"/>
          <w:lang w:val="kk-KZ"/>
        </w:rPr>
        <w:fldChar w:fldCharType="end"/>
      </w: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 </w:t>
      </w:r>
    </w:p>
    <w:p w:rsidR="0063758D" w:rsidRPr="002C68DC" w:rsidRDefault="0063758D" w:rsidP="007D14B6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веб-сайт: </w:t>
      </w:r>
      <w:r w:rsidR="00FA3195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  <w:t>ozen</w:t>
      </w:r>
      <w:proofErr w:type="spellStart"/>
      <w:r w:rsidR="00FA3195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en-US"/>
        </w:rPr>
        <w:t>jylu</w:t>
      </w:r>
      <w:proofErr w:type="spellEnd"/>
      <w:r w:rsidRPr="002C68DC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  <w:t>.kz</w:t>
      </w:r>
      <w:r w:rsidRPr="002C68DC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shd w:val="clear" w:color="auto" w:fill="FFFFFF"/>
          <w:lang w:val="kk-KZ"/>
        </w:rPr>
        <w:t xml:space="preserve"> </w:t>
      </w:r>
    </w:p>
    <w:p w:rsidR="007D14B6" w:rsidRPr="007D14B6" w:rsidRDefault="007D14B6" w:rsidP="007D14B6">
      <w:pPr>
        <w:spacing w:after="0"/>
        <w:ind w:left="851" w:hanging="284"/>
        <w:jc w:val="both"/>
        <w:rPr>
          <w:sz w:val="28"/>
          <w:szCs w:val="28"/>
          <w:lang w:val="kk-KZ"/>
        </w:rPr>
      </w:pPr>
    </w:p>
    <w:p w:rsidR="00B5490A" w:rsidRPr="002156EA" w:rsidRDefault="00B5490A" w:rsidP="00B5490A">
      <w:pPr>
        <w:spacing w:after="0"/>
        <w:ind w:firstLine="567"/>
        <w:jc w:val="both"/>
        <w:rPr>
          <w:b/>
          <w:sz w:val="24"/>
          <w:szCs w:val="24"/>
          <w:lang w:val="kk-KZ"/>
        </w:rPr>
      </w:pPr>
    </w:p>
    <w:p w:rsidR="00B5490A" w:rsidRPr="0080542B" w:rsidRDefault="00B5490A" w:rsidP="00B5490A">
      <w:pPr>
        <w:spacing w:after="0"/>
        <w:ind w:left="851" w:hanging="284"/>
        <w:jc w:val="both"/>
        <w:rPr>
          <w:sz w:val="24"/>
          <w:szCs w:val="24"/>
          <w:lang w:val="kk-KZ"/>
        </w:rPr>
      </w:pPr>
    </w:p>
    <w:p w:rsidR="004C74C7" w:rsidRPr="00DF5A10" w:rsidRDefault="004C74C7" w:rsidP="004C74C7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5025" w:rsidRPr="002C68DC" w:rsidRDefault="00775025" w:rsidP="007750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1769" w:rsidRPr="002C68DC" w:rsidRDefault="00A41769" w:rsidP="0036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6A" w:rsidRPr="002C68DC" w:rsidRDefault="0036196A" w:rsidP="0036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1EA4" w:rsidRPr="002C68DC" w:rsidRDefault="00761EA4" w:rsidP="00CF51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263B4" w:rsidRPr="002C68DC" w:rsidRDefault="004263B4" w:rsidP="00CF51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263B4" w:rsidRPr="002C68DC" w:rsidRDefault="004263B4" w:rsidP="00CF51C3">
      <w:pPr>
        <w:spacing w:after="0"/>
        <w:ind w:firstLine="567"/>
        <w:jc w:val="both"/>
        <w:rPr>
          <w:lang w:val="kk-KZ"/>
        </w:rPr>
      </w:pPr>
    </w:p>
    <w:p w:rsidR="00CF51C3" w:rsidRPr="002C68DC" w:rsidRDefault="00CF51C3" w:rsidP="00A50F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C68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CF51C3" w:rsidRPr="002C68DC" w:rsidSect="00631065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F35"/>
    <w:multiLevelType w:val="hybridMultilevel"/>
    <w:tmpl w:val="E7F8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A62"/>
    <w:multiLevelType w:val="hybridMultilevel"/>
    <w:tmpl w:val="BCBE3F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6A05F6A"/>
    <w:multiLevelType w:val="hybridMultilevel"/>
    <w:tmpl w:val="D6A8AB6C"/>
    <w:lvl w:ilvl="0" w:tplc="BEF66C0C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903B07"/>
    <w:multiLevelType w:val="hybridMultilevel"/>
    <w:tmpl w:val="611AA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B97515"/>
    <w:multiLevelType w:val="hybridMultilevel"/>
    <w:tmpl w:val="6CCEAF24"/>
    <w:lvl w:ilvl="0" w:tplc="61E048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F0F388F"/>
    <w:multiLevelType w:val="hybridMultilevel"/>
    <w:tmpl w:val="14521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23436B"/>
    <w:multiLevelType w:val="hybridMultilevel"/>
    <w:tmpl w:val="C9F0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CF2"/>
    <w:multiLevelType w:val="hybridMultilevel"/>
    <w:tmpl w:val="4184B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50391C"/>
    <w:multiLevelType w:val="hybridMultilevel"/>
    <w:tmpl w:val="A6F217B2"/>
    <w:lvl w:ilvl="0" w:tplc="60EC9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D1E74"/>
    <w:multiLevelType w:val="hybridMultilevel"/>
    <w:tmpl w:val="FEF81C34"/>
    <w:lvl w:ilvl="0" w:tplc="AEC42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EE64A7"/>
    <w:multiLevelType w:val="hybridMultilevel"/>
    <w:tmpl w:val="37B44FF8"/>
    <w:lvl w:ilvl="0" w:tplc="4B14C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A4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64F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E8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2D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4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8E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540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0D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DC57813"/>
    <w:multiLevelType w:val="hybridMultilevel"/>
    <w:tmpl w:val="654E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B256F"/>
    <w:multiLevelType w:val="hybridMultilevel"/>
    <w:tmpl w:val="B608E4C6"/>
    <w:lvl w:ilvl="0" w:tplc="2F2AD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EE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CE4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6F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E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41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0F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6A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CD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FA76AE"/>
    <w:multiLevelType w:val="hybridMultilevel"/>
    <w:tmpl w:val="3132B8CC"/>
    <w:lvl w:ilvl="0" w:tplc="1688CE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DE26EE"/>
    <w:multiLevelType w:val="hybridMultilevel"/>
    <w:tmpl w:val="237A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A4090"/>
    <w:multiLevelType w:val="hybridMultilevel"/>
    <w:tmpl w:val="21309222"/>
    <w:lvl w:ilvl="0" w:tplc="A7F28B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CD775A"/>
    <w:multiLevelType w:val="hybridMultilevel"/>
    <w:tmpl w:val="23EC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33AC3"/>
    <w:multiLevelType w:val="hybridMultilevel"/>
    <w:tmpl w:val="D444C900"/>
    <w:lvl w:ilvl="0" w:tplc="89A86336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BCE2D00"/>
    <w:multiLevelType w:val="hybridMultilevel"/>
    <w:tmpl w:val="98F211D2"/>
    <w:lvl w:ilvl="0" w:tplc="99946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D53EF0"/>
    <w:multiLevelType w:val="hybridMultilevel"/>
    <w:tmpl w:val="7090AC1A"/>
    <w:lvl w:ilvl="0" w:tplc="61E04812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654142DF"/>
    <w:multiLevelType w:val="hybridMultilevel"/>
    <w:tmpl w:val="5ED0B06C"/>
    <w:lvl w:ilvl="0" w:tplc="C8FE6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6C7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1CA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455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28F9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C7F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0D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655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E90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5A95825"/>
    <w:multiLevelType w:val="hybridMultilevel"/>
    <w:tmpl w:val="9DFC3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081FA3"/>
    <w:multiLevelType w:val="hybridMultilevel"/>
    <w:tmpl w:val="69D469AA"/>
    <w:lvl w:ilvl="0" w:tplc="0ABAFB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3F56E2"/>
    <w:multiLevelType w:val="hybridMultilevel"/>
    <w:tmpl w:val="35206FD2"/>
    <w:lvl w:ilvl="0" w:tplc="14B83D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981A7F"/>
    <w:multiLevelType w:val="hybridMultilevel"/>
    <w:tmpl w:val="63842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D8F31CA"/>
    <w:multiLevelType w:val="hybridMultilevel"/>
    <w:tmpl w:val="2296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6"/>
  </w:num>
  <w:num w:numId="5">
    <w:abstractNumId w:val="8"/>
  </w:num>
  <w:num w:numId="6">
    <w:abstractNumId w:val="13"/>
  </w:num>
  <w:num w:numId="7">
    <w:abstractNumId w:val="15"/>
  </w:num>
  <w:num w:numId="8">
    <w:abstractNumId w:val="11"/>
  </w:num>
  <w:num w:numId="9">
    <w:abstractNumId w:val="12"/>
  </w:num>
  <w:num w:numId="10">
    <w:abstractNumId w:val="10"/>
  </w:num>
  <w:num w:numId="11">
    <w:abstractNumId w:val="20"/>
  </w:num>
  <w:num w:numId="12">
    <w:abstractNumId w:val="22"/>
  </w:num>
  <w:num w:numId="13">
    <w:abstractNumId w:val="16"/>
  </w:num>
  <w:num w:numId="14">
    <w:abstractNumId w:val="7"/>
  </w:num>
  <w:num w:numId="15">
    <w:abstractNumId w:val="5"/>
  </w:num>
  <w:num w:numId="16">
    <w:abstractNumId w:val="3"/>
  </w:num>
  <w:num w:numId="17">
    <w:abstractNumId w:val="25"/>
  </w:num>
  <w:num w:numId="18">
    <w:abstractNumId w:val="14"/>
  </w:num>
  <w:num w:numId="19">
    <w:abstractNumId w:val="24"/>
  </w:num>
  <w:num w:numId="20">
    <w:abstractNumId w:val="2"/>
  </w:num>
  <w:num w:numId="21">
    <w:abstractNumId w:val="17"/>
  </w:num>
  <w:num w:numId="22">
    <w:abstractNumId w:val="0"/>
  </w:num>
  <w:num w:numId="23">
    <w:abstractNumId w:val="1"/>
  </w:num>
  <w:num w:numId="24">
    <w:abstractNumId w:val="4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BB"/>
    <w:rsid w:val="00027761"/>
    <w:rsid w:val="0003396C"/>
    <w:rsid w:val="00097A32"/>
    <w:rsid w:val="000F4258"/>
    <w:rsid w:val="001312E2"/>
    <w:rsid w:val="001550CE"/>
    <w:rsid w:val="0015515F"/>
    <w:rsid w:val="001A333A"/>
    <w:rsid w:val="001C147F"/>
    <w:rsid w:val="001D2EB5"/>
    <w:rsid w:val="001E1547"/>
    <w:rsid w:val="00211121"/>
    <w:rsid w:val="002128D3"/>
    <w:rsid w:val="002156EA"/>
    <w:rsid w:val="00222621"/>
    <w:rsid w:val="00234143"/>
    <w:rsid w:val="0025036C"/>
    <w:rsid w:val="00266686"/>
    <w:rsid w:val="002A1CEA"/>
    <w:rsid w:val="002B7E05"/>
    <w:rsid w:val="002C68DC"/>
    <w:rsid w:val="002F1815"/>
    <w:rsid w:val="003263EA"/>
    <w:rsid w:val="00326AFF"/>
    <w:rsid w:val="0036196A"/>
    <w:rsid w:val="00363A68"/>
    <w:rsid w:val="00381E85"/>
    <w:rsid w:val="00384484"/>
    <w:rsid w:val="00384F36"/>
    <w:rsid w:val="003D6DFF"/>
    <w:rsid w:val="004263B4"/>
    <w:rsid w:val="004728B7"/>
    <w:rsid w:val="004860FE"/>
    <w:rsid w:val="004B33C7"/>
    <w:rsid w:val="004C6873"/>
    <w:rsid w:val="004C74C7"/>
    <w:rsid w:val="004F08E0"/>
    <w:rsid w:val="004F0927"/>
    <w:rsid w:val="005404FB"/>
    <w:rsid w:val="005575E2"/>
    <w:rsid w:val="0057291B"/>
    <w:rsid w:val="00577710"/>
    <w:rsid w:val="005C15FB"/>
    <w:rsid w:val="005D2A4F"/>
    <w:rsid w:val="005E77E2"/>
    <w:rsid w:val="00614ADB"/>
    <w:rsid w:val="006300CE"/>
    <w:rsid w:val="00631065"/>
    <w:rsid w:val="0063758D"/>
    <w:rsid w:val="00661E11"/>
    <w:rsid w:val="00666D57"/>
    <w:rsid w:val="006A1988"/>
    <w:rsid w:val="006A3FEA"/>
    <w:rsid w:val="006F2429"/>
    <w:rsid w:val="007013DE"/>
    <w:rsid w:val="00703F9E"/>
    <w:rsid w:val="00725D8C"/>
    <w:rsid w:val="00740A5F"/>
    <w:rsid w:val="00761EA4"/>
    <w:rsid w:val="00775025"/>
    <w:rsid w:val="0079622A"/>
    <w:rsid w:val="007D10A9"/>
    <w:rsid w:val="007D14B6"/>
    <w:rsid w:val="007D5092"/>
    <w:rsid w:val="007E6516"/>
    <w:rsid w:val="007F48CF"/>
    <w:rsid w:val="008037F3"/>
    <w:rsid w:val="0086360A"/>
    <w:rsid w:val="00877AFA"/>
    <w:rsid w:val="00890C40"/>
    <w:rsid w:val="008A077E"/>
    <w:rsid w:val="008A19C5"/>
    <w:rsid w:val="008B11A4"/>
    <w:rsid w:val="008C694F"/>
    <w:rsid w:val="008D52BB"/>
    <w:rsid w:val="008E2E1A"/>
    <w:rsid w:val="00913D23"/>
    <w:rsid w:val="00931699"/>
    <w:rsid w:val="009561C9"/>
    <w:rsid w:val="0097137C"/>
    <w:rsid w:val="0098257A"/>
    <w:rsid w:val="009E4FA8"/>
    <w:rsid w:val="00A01AC8"/>
    <w:rsid w:val="00A01C59"/>
    <w:rsid w:val="00A0390E"/>
    <w:rsid w:val="00A1458A"/>
    <w:rsid w:val="00A23DCE"/>
    <w:rsid w:val="00A25281"/>
    <w:rsid w:val="00A339AB"/>
    <w:rsid w:val="00A41769"/>
    <w:rsid w:val="00A50F18"/>
    <w:rsid w:val="00A5288B"/>
    <w:rsid w:val="00A81690"/>
    <w:rsid w:val="00AA4146"/>
    <w:rsid w:val="00AA6ACF"/>
    <w:rsid w:val="00AD73C5"/>
    <w:rsid w:val="00AF07B2"/>
    <w:rsid w:val="00B07C0F"/>
    <w:rsid w:val="00B12163"/>
    <w:rsid w:val="00B13E18"/>
    <w:rsid w:val="00B236AB"/>
    <w:rsid w:val="00B5490A"/>
    <w:rsid w:val="00B552B4"/>
    <w:rsid w:val="00B61827"/>
    <w:rsid w:val="00B752A2"/>
    <w:rsid w:val="00BA509F"/>
    <w:rsid w:val="00BA6375"/>
    <w:rsid w:val="00BF5C98"/>
    <w:rsid w:val="00C931D8"/>
    <w:rsid w:val="00CB406E"/>
    <w:rsid w:val="00CC7E96"/>
    <w:rsid w:val="00CF51C3"/>
    <w:rsid w:val="00D00C07"/>
    <w:rsid w:val="00D65ADE"/>
    <w:rsid w:val="00D7799C"/>
    <w:rsid w:val="00D81AF5"/>
    <w:rsid w:val="00D86144"/>
    <w:rsid w:val="00DD0A75"/>
    <w:rsid w:val="00DF0EF9"/>
    <w:rsid w:val="00DF5A10"/>
    <w:rsid w:val="00DF6964"/>
    <w:rsid w:val="00E1012E"/>
    <w:rsid w:val="00E3647D"/>
    <w:rsid w:val="00E4046A"/>
    <w:rsid w:val="00E434B8"/>
    <w:rsid w:val="00E47ED9"/>
    <w:rsid w:val="00E514BA"/>
    <w:rsid w:val="00EA358F"/>
    <w:rsid w:val="00EB09B3"/>
    <w:rsid w:val="00EC0CAB"/>
    <w:rsid w:val="00EE5D88"/>
    <w:rsid w:val="00EF28F0"/>
    <w:rsid w:val="00F27F17"/>
    <w:rsid w:val="00F65A71"/>
    <w:rsid w:val="00FA3195"/>
    <w:rsid w:val="00FA7D47"/>
    <w:rsid w:val="00FC0159"/>
    <w:rsid w:val="00FD7FDB"/>
    <w:rsid w:val="00FE6C3B"/>
    <w:rsid w:val="00FE710A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EAB7"/>
  <w15:docId w15:val="{ED0C59C3-0DA7-43A3-9724-F8E8C10C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28D3"/>
    <w:pPr>
      <w:ind w:left="720"/>
      <w:contextualSpacing/>
    </w:pPr>
  </w:style>
  <w:style w:type="character" w:styleId="a5">
    <w:name w:val="Hyperlink"/>
    <w:uiPriority w:val="99"/>
    <w:unhideWhenUsed/>
    <w:rsid w:val="00DF5A10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DF5A1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DF5A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DF5A10"/>
  </w:style>
  <w:style w:type="paragraph" w:styleId="a6">
    <w:name w:val="Balloon Text"/>
    <w:basedOn w:val="a"/>
    <w:link w:val="a7"/>
    <w:uiPriority w:val="99"/>
    <w:semiHidden/>
    <w:unhideWhenUsed/>
    <w:rsid w:val="00DF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A1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F5A10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DF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DF5A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DF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6964"/>
  </w:style>
  <w:style w:type="paragraph" w:styleId="ac">
    <w:name w:val="footer"/>
    <w:basedOn w:val="a"/>
    <w:link w:val="ad"/>
    <w:uiPriority w:val="99"/>
    <w:unhideWhenUsed/>
    <w:rsid w:val="00DF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5D9AC-70BE-441C-84B6-E8281994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13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Бакытжан</cp:lastModifiedBy>
  <cp:revision>117</cp:revision>
  <cp:lastPrinted>2018-04-17T06:24:00Z</cp:lastPrinted>
  <dcterms:created xsi:type="dcterms:W3CDTF">2018-04-16T04:56:00Z</dcterms:created>
  <dcterms:modified xsi:type="dcterms:W3CDTF">2018-04-18T12:49:00Z</dcterms:modified>
</cp:coreProperties>
</file>